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CE7C9" w14:textId="50CE690A" w:rsidR="00D27AB7" w:rsidRDefault="00F236B1" w:rsidP="00E06E56">
      <w:pPr>
        <w:spacing w:after="0" w:line="240" w:lineRule="auto"/>
        <w:ind w:left="4536"/>
        <w:rPr>
          <w:rFonts w:ascii="Times New Roman" w:hAnsi="Times New Roman" w:cs="Times New Roman"/>
          <w:sz w:val="24"/>
          <w:szCs w:val="24"/>
        </w:rPr>
      </w:pPr>
      <w:bookmarkStart w:id="0" w:name="_Hlk118385508"/>
      <w:r w:rsidRPr="00F20321">
        <w:rPr>
          <w:rFonts w:ascii="Times New Roman" w:eastAsia="Calibri" w:hAnsi="Times New Roman" w:cs="Times New Roman"/>
          <w:sz w:val="24"/>
          <w:szCs w:val="24"/>
        </w:rPr>
        <w:t xml:space="preserve">Specialiųjų pirkimo sąlygų </w:t>
      </w:r>
      <w:r w:rsidR="00E06E56" w:rsidRPr="00E31526">
        <w:rPr>
          <w:rFonts w:ascii="Times New Roman" w:eastAsia="Calibri" w:hAnsi="Times New Roman" w:cs="Times New Roman"/>
          <w:sz w:val="24"/>
          <w:szCs w:val="24"/>
        </w:rPr>
        <w:t>7</w:t>
      </w:r>
      <w:r w:rsidRPr="00E31526">
        <w:rPr>
          <w:rFonts w:ascii="Times New Roman" w:eastAsia="Calibri" w:hAnsi="Times New Roman" w:cs="Times New Roman"/>
          <w:sz w:val="24"/>
          <w:szCs w:val="24"/>
        </w:rPr>
        <w:t xml:space="preserve"> priedas „Sutarties projektas</w:t>
      </w:r>
      <w:r w:rsidR="00C51070" w:rsidRPr="00E31526">
        <w:rPr>
          <w:rFonts w:ascii="Times New Roman" w:eastAsia="Calibri" w:hAnsi="Times New Roman" w:cs="Times New Roman"/>
          <w:sz w:val="24"/>
          <w:szCs w:val="24"/>
        </w:rPr>
        <w:t>“</w:t>
      </w:r>
    </w:p>
    <w:p w14:paraId="6F82F7A0" w14:textId="77777777" w:rsidR="00F236B1" w:rsidRPr="002D2D34" w:rsidRDefault="00F236B1" w:rsidP="00E243E0">
      <w:pPr>
        <w:spacing w:after="0" w:line="240" w:lineRule="auto"/>
        <w:rPr>
          <w:rFonts w:ascii="Times New Roman" w:hAnsi="Times New Roman" w:cs="Times New Roman"/>
          <w:sz w:val="24"/>
          <w:szCs w:val="24"/>
        </w:rPr>
      </w:pPr>
    </w:p>
    <w:bookmarkEnd w:id="0"/>
    <w:p w14:paraId="226A7CA7" w14:textId="3AFDDE9B" w:rsidR="00D27AB7" w:rsidRPr="00D27AB7" w:rsidRDefault="00D27AB7"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i/>
          <w:iCs/>
          <w:caps/>
          <w:spacing w:val="4"/>
          <w:sz w:val="24"/>
          <w:szCs w:val="24"/>
          <w:bdr w:val="nil"/>
          <w:lang w:eastAsia="lt-LT"/>
        </w:rPr>
      </w:pP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p>
    <w:p w14:paraId="6261E360" w14:textId="3C83AC01" w:rsidR="003F423A" w:rsidRPr="00011FE9"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iCs/>
          <w:caps/>
          <w:spacing w:val="4"/>
          <w:sz w:val="24"/>
          <w:szCs w:val="24"/>
          <w:bdr w:val="nil"/>
          <w:lang w:eastAsia="lt-LT"/>
        </w:rPr>
        <w:t>RANGOS DARBŲ S</w:t>
      </w:r>
      <w:r w:rsidRPr="00011FE9">
        <w:rPr>
          <w:rFonts w:ascii="Times New Roman" w:eastAsia="Arial Unicode MS" w:hAnsi="Times New Roman" w:cs="Times New Roman"/>
          <w:b/>
          <w:bCs/>
          <w:caps/>
          <w:spacing w:val="4"/>
          <w:sz w:val="24"/>
          <w:szCs w:val="24"/>
          <w:bdr w:val="nil"/>
          <w:lang w:eastAsia="lt-LT"/>
        </w:rPr>
        <w:t>utartis</w:t>
      </w:r>
    </w:p>
    <w:p w14:paraId="53DFE0CF" w14:textId="77777777" w:rsidR="00C51070" w:rsidRDefault="00C51070" w:rsidP="00C5107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6121F13C" w14:textId="0900B6A9"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202</w:t>
      </w:r>
      <w:r w:rsidR="00BE575D">
        <w:rPr>
          <w:rFonts w:ascii="Times New Roman" w:eastAsia="Arial Unicode MS" w:hAnsi="Times New Roman" w:cs="Times New Roman"/>
          <w:sz w:val="24"/>
          <w:szCs w:val="24"/>
          <w:bdr w:val="nil"/>
          <w:lang w:eastAsia="lt-LT"/>
        </w:rPr>
        <w:t>__</w:t>
      </w:r>
      <w:r w:rsidR="00492F86">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 xml:space="preserve">m. </w:t>
      </w:r>
      <w:r w:rsidR="002D649A" w:rsidRPr="00011FE9">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_____________</w:t>
      </w:r>
      <w:r w:rsidR="00EE7CE8">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d.</w:t>
      </w:r>
    </w:p>
    <w:p w14:paraId="6E3075B8" w14:textId="2EC2BA4E" w:rsidR="003F423A" w:rsidRPr="00011FE9" w:rsidRDefault="003F423A" w:rsidP="00C5107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Druskininkai</w:t>
      </w:r>
    </w:p>
    <w:p w14:paraId="1FA68B54" w14:textId="77777777" w:rsidR="00BE575D" w:rsidRPr="00BE575D" w:rsidRDefault="00BE575D" w:rsidP="00BE575D">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461CC51C" w14:textId="1BBCC797" w:rsidR="00BE575D"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rPr>
      </w:pPr>
      <w:r w:rsidRPr="00BE575D">
        <w:rPr>
          <w:rFonts w:ascii="Times New Roman" w:eastAsia="Times New Roman" w:hAnsi="Times New Roman" w:cs="Times New Roman"/>
          <w:sz w:val="24"/>
          <w:szCs w:val="24"/>
        </w:rPr>
        <w:t xml:space="preserve">Druskininkų savivaldybės administracija, juridinio asmens kodas 188776264, kurios registruota buveinė yra Vilniaus al. 18, 66119 Druskininkai, duomenys apie įstaigą kaupiami ir saugomi Lietuvos Respublikos juridinių asmenų registre, atstovaujama Druskininkų savivaldybės administracijos direktorės Vilmos </w:t>
      </w:r>
      <w:proofErr w:type="spellStart"/>
      <w:r w:rsidRPr="00BE575D">
        <w:rPr>
          <w:rFonts w:ascii="Times New Roman" w:eastAsia="Times New Roman" w:hAnsi="Times New Roman" w:cs="Times New Roman"/>
          <w:sz w:val="24"/>
          <w:szCs w:val="24"/>
        </w:rPr>
        <w:t>Jurgelevičienės</w:t>
      </w:r>
      <w:proofErr w:type="spellEnd"/>
      <w:r w:rsidRPr="00BE575D">
        <w:rPr>
          <w:rFonts w:ascii="Times New Roman" w:eastAsia="Times New Roman" w:hAnsi="Times New Roman" w:cs="Times New Roman"/>
          <w:sz w:val="24"/>
          <w:szCs w:val="24"/>
        </w:rPr>
        <w:t>, veikiančios pagal Druskininkų savivaldybės administracijos nuostatus, patvirtintus Druskininkų savivaldybės tarybos 2023 m. balandžio 19 d. sprendimu Nr. T1-60 „Dėl Druskininkų savivaldybės administracijos nuostatų patvirtinimo“, (toliau – Užsakovas),</w:t>
      </w:r>
    </w:p>
    <w:p w14:paraId="34D62D75" w14:textId="55EB7CBA" w:rsidR="00E646E8" w:rsidRPr="00E646E8" w:rsidRDefault="00BE575D" w:rsidP="00BE575D">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bdr w:val="nil"/>
        </w:rPr>
      </w:pPr>
      <w:r w:rsidRPr="00BE575D">
        <w:rPr>
          <w:rFonts w:ascii="Times New Roman" w:eastAsia="Times New Roman" w:hAnsi="Times New Roman" w:cs="Times New Roman"/>
          <w:sz w:val="24"/>
          <w:szCs w:val="24"/>
        </w:rPr>
        <w:t xml:space="preserve"> ir</w:t>
      </w:r>
      <w:r w:rsidRPr="00BE575D">
        <w:rPr>
          <w:rFonts w:ascii="Times New Roman" w:eastAsia="Times New Roman" w:hAnsi="Times New Roman" w:cs="Times New Roman"/>
          <w:i/>
          <w:sz w:val="24"/>
          <w:szCs w:val="24"/>
          <w:bdr w:val="nil"/>
        </w:rPr>
        <w:t xml:space="preserve"> </w:t>
      </w:r>
      <w:r w:rsidR="00E646E8" w:rsidRPr="00E646E8">
        <w:rPr>
          <w:rFonts w:ascii="Times New Roman" w:eastAsia="Times New Roman" w:hAnsi="Times New Roman" w:cs="Times New Roman"/>
          <w:i/>
          <w:sz w:val="24"/>
          <w:szCs w:val="24"/>
          <w:bdr w:val="nil"/>
        </w:rPr>
        <w:t>(</w:t>
      </w:r>
      <w:r w:rsidR="002473F4">
        <w:rPr>
          <w:rFonts w:ascii="Times New Roman" w:eastAsia="Times New Roman" w:hAnsi="Times New Roman" w:cs="Times New Roman"/>
          <w:i/>
          <w:sz w:val="24"/>
          <w:szCs w:val="24"/>
          <w:bdr w:val="nil"/>
        </w:rPr>
        <w:t>rangov</w:t>
      </w:r>
      <w:r w:rsidR="00C165B0">
        <w:rPr>
          <w:rFonts w:ascii="Times New Roman" w:eastAsia="Times New Roman" w:hAnsi="Times New Roman" w:cs="Times New Roman"/>
          <w:i/>
          <w:sz w:val="24"/>
          <w:szCs w:val="24"/>
          <w:bdr w:val="nil"/>
        </w:rPr>
        <w:t>o pavadinimas</w:t>
      </w:r>
      <w:r w:rsidR="00E646E8" w:rsidRPr="00E646E8">
        <w:rPr>
          <w:rFonts w:ascii="Times New Roman" w:eastAsia="Times New Roman" w:hAnsi="Times New Roman" w:cs="Times New Roman"/>
          <w:i/>
          <w:sz w:val="24"/>
          <w:szCs w:val="24"/>
          <w:bdr w:val="nil"/>
        </w:rPr>
        <w:t>)</w:t>
      </w:r>
      <w:r w:rsidR="00E646E8" w:rsidRPr="00E646E8">
        <w:rPr>
          <w:rFonts w:ascii="Times New Roman" w:eastAsia="Times New Roman" w:hAnsi="Times New Roman" w:cs="Times New Roman"/>
          <w:sz w:val="24"/>
          <w:szCs w:val="24"/>
          <w:bdr w:val="nil"/>
        </w:rPr>
        <w:t xml:space="preserve">, juridinio asmens kodas </w:t>
      </w:r>
      <w:r w:rsidR="00E646E8" w:rsidRPr="00E646E8">
        <w:rPr>
          <w:rFonts w:ascii="Times New Roman" w:eastAsia="Times New Roman" w:hAnsi="Times New Roman" w:cs="Times New Roman"/>
          <w:i/>
          <w:sz w:val="24"/>
          <w:szCs w:val="24"/>
          <w:bdr w:val="nil"/>
        </w:rPr>
        <w:t>(nurodomas kodas)</w:t>
      </w:r>
      <w:r w:rsidR="00E646E8" w:rsidRPr="00E646E8">
        <w:rPr>
          <w:rFonts w:ascii="Times New Roman" w:eastAsia="Times New Roman" w:hAnsi="Times New Roman" w:cs="Times New Roman"/>
          <w:sz w:val="24"/>
          <w:szCs w:val="24"/>
          <w:bdr w:val="nil"/>
        </w:rPr>
        <w:t>, kurio</w:t>
      </w:r>
      <w:r w:rsidR="00AC49FD">
        <w:rPr>
          <w:rFonts w:ascii="Times New Roman" w:eastAsia="Times New Roman" w:hAnsi="Times New Roman" w:cs="Times New Roman"/>
          <w:sz w:val="24"/>
          <w:szCs w:val="24"/>
          <w:bdr w:val="nil"/>
        </w:rPr>
        <w:t xml:space="preserve"> </w:t>
      </w:r>
      <w:r w:rsidR="00D34044">
        <w:rPr>
          <w:rFonts w:ascii="Times New Roman" w:eastAsia="Times New Roman" w:hAnsi="Times New Roman" w:cs="Times New Roman"/>
          <w:sz w:val="24"/>
          <w:szCs w:val="24"/>
          <w:bdr w:val="nil"/>
        </w:rPr>
        <w:t>(-</w:t>
      </w:r>
      <w:proofErr w:type="spellStart"/>
      <w:r w:rsidR="00D34044">
        <w:rPr>
          <w:rFonts w:ascii="Times New Roman" w:eastAsia="Times New Roman" w:hAnsi="Times New Roman" w:cs="Times New Roman"/>
          <w:sz w:val="24"/>
          <w:szCs w:val="24"/>
          <w:bdr w:val="nil"/>
        </w:rPr>
        <w:t>ios</w:t>
      </w:r>
      <w:proofErr w:type="spellEnd"/>
      <w:r w:rsidR="00AC49FD">
        <w:rPr>
          <w:rFonts w:ascii="Times New Roman" w:eastAsia="Times New Roman" w:hAnsi="Times New Roman" w:cs="Times New Roman"/>
          <w:sz w:val="24"/>
          <w:szCs w:val="24"/>
          <w:bdr w:val="nil"/>
        </w:rPr>
        <w:t>)</w:t>
      </w:r>
      <w:r w:rsidR="00E646E8" w:rsidRPr="00E646E8">
        <w:rPr>
          <w:rFonts w:ascii="Times New Roman" w:eastAsia="Times New Roman" w:hAnsi="Times New Roman" w:cs="Times New Roman"/>
          <w:sz w:val="24"/>
          <w:szCs w:val="24"/>
          <w:bdr w:val="nil"/>
        </w:rPr>
        <w:t xml:space="preserve"> registruota buveinė yra </w:t>
      </w:r>
      <w:r w:rsidR="00E646E8" w:rsidRPr="00E646E8">
        <w:rPr>
          <w:rFonts w:ascii="Times New Roman" w:eastAsia="Times New Roman" w:hAnsi="Times New Roman" w:cs="Times New Roman"/>
          <w:i/>
          <w:sz w:val="24"/>
          <w:szCs w:val="24"/>
          <w:bdr w:val="nil"/>
        </w:rPr>
        <w:t>(adresas)</w:t>
      </w:r>
      <w:r w:rsidR="00E646E8" w:rsidRPr="00E646E8">
        <w:rPr>
          <w:rFonts w:ascii="Times New Roman" w:eastAsia="Times New Roman" w:hAnsi="Times New Roman" w:cs="Times New Roman"/>
          <w:sz w:val="24"/>
          <w:szCs w:val="24"/>
          <w:bdr w:val="nil"/>
        </w:rPr>
        <w:t xml:space="preserve">, duomenys apie įmonę kaupiami ir saugomi Lietuvos Respublikos juridinių asmenų registre, atstovaujama </w:t>
      </w:r>
      <w:r w:rsidR="00E646E8" w:rsidRPr="00E646E8">
        <w:rPr>
          <w:rFonts w:ascii="Times New Roman" w:eastAsia="Times New Roman" w:hAnsi="Times New Roman" w:cs="Times New Roman"/>
          <w:i/>
          <w:sz w:val="24"/>
          <w:szCs w:val="24"/>
          <w:bdr w:val="nil"/>
        </w:rPr>
        <w:t>(pareigos, vardas, pavardė)</w:t>
      </w:r>
      <w:r w:rsidR="00E646E8" w:rsidRPr="00E646E8">
        <w:rPr>
          <w:rFonts w:ascii="Times New Roman" w:eastAsia="Times New Roman" w:hAnsi="Times New Roman" w:cs="Times New Roman"/>
          <w:sz w:val="24"/>
          <w:szCs w:val="24"/>
          <w:bdr w:val="nil"/>
        </w:rPr>
        <w:t>, veikiančio (-</w:t>
      </w:r>
      <w:proofErr w:type="spellStart"/>
      <w:r w:rsidR="00E646E8" w:rsidRPr="00E646E8">
        <w:rPr>
          <w:rFonts w:ascii="Times New Roman" w:eastAsia="Times New Roman" w:hAnsi="Times New Roman" w:cs="Times New Roman"/>
          <w:sz w:val="24"/>
          <w:szCs w:val="24"/>
          <w:bdr w:val="nil"/>
        </w:rPr>
        <w:t>ios</w:t>
      </w:r>
      <w:proofErr w:type="spellEnd"/>
      <w:r w:rsidR="00E646E8" w:rsidRPr="00E646E8">
        <w:rPr>
          <w:rFonts w:ascii="Times New Roman" w:eastAsia="Times New Roman" w:hAnsi="Times New Roman" w:cs="Times New Roman"/>
          <w:sz w:val="24"/>
          <w:szCs w:val="24"/>
          <w:bdr w:val="nil"/>
        </w:rPr>
        <w:t xml:space="preserve">) pagal </w:t>
      </w:r>
      <w:r w:rsidR="00E646E8" w:rsidRPr="00E646E8">
        <w:rPr>
          <w:rFonts w:ascii="Times New Roman" w:eastAsia="Times New Roman" w:hAnsi="Times New Roman" w:cs="Times New Roman"/>
          <w:i/>
          <w:sz w:val="24"/>
          <w:szCs w:val="24"/>
          <w:bdr w:val="nil"/>
        </w:rPr>
        <w:t>(dokumentas, kurio pagrindu veikia asmuo)</w:t>
      </w:r>
      <w:r w:rsidR="00E646E8" w:rsidRPr="00E646E8">
        <w:rPr>
          <w:rFonts w:ascii="Times New Roman" w:eastAsia="Times New Roman" w:hAnsi="Times New Roman" w:cs="Times New Roman"/>
          <w:sz w:val="24"/>
          <w:szCs w:val="24"/>
          <w:bdr w:val="nil"/>
        </w:rPr>
        <w:t xml:space="preserve"> (toliau – Rangovas),</w:t>
      </w:r>
    </w:p>
    <w:p w14:paraId="0000B0B0" w14:textId="10AFCD8A" w:rsidR="003F423A" w:rsidRPr="00011FE9" w:rsidRDefault="003F423A" w:rsidP="00AE32CD">
      <w:pPr>
        <w:spacing w:after="0" w:line="240" w:lineRule="auto"/>
        <w:ind w:firstLine="1267"/>
        <w:jc w:val="both"/>
        <w:rPr>
          <w:rFonts w:ascii="Times New Roman" w:hAnsi="Times New Roman" w:cs="Times New Roman"/>
          <w:sz w:val="24"/>
          <w:szCs w:val="24"/>
        </w:rPr>
      </w:pPr>
      <w:r w:rsidRPr="00011FE9">
        <w:rPr>
          <w:rFonts w:ascii="Times New Roman" w:eastAsia="Calibri" w:hAnsi="Times New Roman" w:cs="Times New Roman"/>
          <w:spacing w:val="-8"/>
          <w:sz w:val="24"/>
          <w:szCs w:val="24"/>
          <w:bdr w:val="nil"/>
        </w:rPr>
        <w:t xml:space="preserve">toliau kartu šioje rangos darbų sutartyje vadinami „Šalimis“, o kiekvienas atskirai – „Šalimi“, </w:t>
      </w:r>
      <w:r w:rsidRPr="00011FE9">
        <w:rPr>
          <w:rFonts w:ascii="Times New Roman" w:eastAsia="Calibri" w:hAnsi="Times New Roman" w:cs="Times New Roman"/>
          <w:sz w:val="24"/>
          <w:szCs w:val="24"/>
          <w:bdr w:val="nil"/>
        </w:rPr>
        <w:t>sudarė šią rangos darbų sutartį, toliau vadinamą „Sutartimi“, ir susitarė dėl toliau išvardytų sąlygų.</w:t>
      </w:r>
    </w:p>
    <w:p w14:paraId="35870AFB" w14:textId="77777777" w:rsidR="003F423A" w:rsidRPr="00011FE9" w:rsidRDefault="003F423A"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8BD1E1F"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1. SUTARTIES OBJEKTAS</w:t>
      </w:r>
    </w:p>
    <w:p w14:paraId="1CE869C3" w14:textId="77777777" w:rsidR="005430DA" w:rsidRPr="005430DA" w:rsidRDefault="005430DA" w:rsidP="005430DA">
      <w:pPr>
        <w:pBdr>
          <w:top w:val="nil"/>
          <w:left w:val="nil"/>
          <w:bottom w:val="nil"/>
          <w:right w:val="nil"/>
          <w:between w:val="nil"/>
          <w:bar w:val="nil"/>
        </w:pBdr>
        <w:spacing w:after="0" w:line="240" w:lineRule="auto"/>
        <w:jc w:val="both"/>
        <w:outlineLvl w:val="0"/>
        <w:rPr>
          <w:rFonts w:ascii="Times New Roman" w:eastAsia="Arial Unicode MS" w:hAnsi="Times New Roman" w:cs="Times New Roman"/>
          <w:caps/>
          <w:spacing w:val="4"/>
          <w:sz w:val="24"/>
          <w:szCs w:val="24"/>
          <w:bdr w:val="nil"/>
          <w:lang w:eastAsia="lt-LT"/>
        </w:rPr>
      </w:pPr>
    </w:p>
    <w:p w14:paraId="4F71C9BE" w14:textId="7A34E695" w:rsidR="003D5BDC" w:rsidRDefault="003F423A" w:rsidP="003D5BDC">
      <w:pPr>
        <w:tabs>
          <w:tab w:val="left" w:pos="426"/>
          <w:tab w:val="right" w:pos="8364"/>
        </w:tabs>
        <w:spacing w:after="0" w:line="240" w:lineRule="auto"/>
        <w:ind w:firstLine="1276"/>
        <w:jc w:val="both"/>
        <w:rPr>
          <w:rFonts w:ascii="Times New Roman" w:eastAsia="Calibri" w:hAnsi="Times New Roman" w:cs="Times New Roman"/>
          <w:sz w:val="24"/>
          <w:szCs w:val="24"/>
        </w:rPr>
      </w:pPr>
      <w:r w:rsidRPr="00011FE9">
        <w:rPr>
          <w:rFonts w:ascii="Times New Roman" w:eastAsia="Arial Unicode MS" w:hAnsi="Times New Roman" w:cs="Times New Roman"/>
          <w:sz w:val="24"/>
          <w:szCs w:val="24"/>
          <w:bdr w:val="nil"/>
          <w:lang w:eastAsia="lt-LT"/>
        </w:rPr>
        <w:t xml:space="preserve">1.1. </w:t>
      </w:r>
      <w:r w:rsidRPr="00011FE9">
        <w:rPr>
          <w:rFonts w:ascii="Times New Roman" w:eastAsia="Calibri" w:hAnsi="Times New Roman" w:cs="Times New Roman"/>
          <w:sz w:val="24"/>
          <w:szCs w:val="24"/>
        </w:rPr>
        <w:t xml:space="preserve">Šia Sutartimi Rangovas įsipareigoja per Sutartyje nustatytą </w:t>
      </w:r>
      <w:r w:rsidR="006B7C9C">
        <w:rPr>
          <w:rFonts w:ascii="Times New Roman" w:eastAsia="Calibri" w:hAnsi="Times New Roman" w:cs="Times New Roman"/>
          <w:sz w:val="24"/>
          <w:szCs w:val="24"/>
        </w:rPr>
        <w:t>d</w:t>
      </w:r>
      <w:r w:rsidRPr="00011FE9">
        <w:rPr>
          <w:rFonts w:ascii="Times New Roman" w:eastAsia="Calibri" w:hAnsi="Times New Roman" w:cs="Times New Roman"/>
          <w:sz w:val="24"/>
          <w:szCs w:val="24"/>
        </w:rPr>
        <w:t>arbų atlikimo terminą ir Sutartyje nustatytomis sąlygomis atlikti ir perduoti</w:t>
      </w:r>
      <w:r w:rsidR="00BD3CB4">
        <w:rPr>
          <w:rFonts w:ascii="Times New Roman" w:eastAsia="Calibri" w:hAnsi="Times New Roman" w:cs="Times New Roman"/>
          <w:sz w:val="24"/>
          <w:szCs w:val="24"/>
        </w:rPr>
        <w:t xml:space="preserve"> </w:t>
      </w:r>
      <w:r w:rsidR="005749DF">
        <w:rPr>
          <w:rFonts w:ascii="Times New Roman" w:eastAsia="Calibri" w:hAnsi="Times New Roman" w:cs="Times New Roman"/>
          <w:b/>
          <w:bCs/>
          <w:i/>
          <w:iCs/>
          <w:sz w:val="24"/>
          <w:szCs w:val="24"/>
        </w:rPr>
        <w:t>M</w:t>
      </w:r>
      <w:r w:rsidR="00BD3CB4" w:rsidRPr="00BD3CB4">
        <w:rPr>
          <w:rFonts w:ascii="Times New Roman" w:eastAsia="Calibri" w:hAnsi="Times New Roman" w:cs="Times New Roman"/>
          <w:b/>
          <w:bCs/>
          <w:i/>
          <w:iCs/>
          <w:sz w:val="24"/>
          <w:szCs w:val="24"/>
        </w:rPr>
        <w:t>etalinių pakabinamų konstrukcijų, kopėčių ir turėklų gamybos ir įrengimo, patekimui po tiltų sijomis per Nemuno upę Druskininkuose, darb</w:t>
      </w:r>
      <w:r w:rsidR="00BD3CB4">
        <w:rPr>
          <w:rFonts w:ascii="Times New Roman" w:eastAsia="Calibri" w:hAnsi="Times New Roman" w:cs="Times New Roman"/>
          <w:b/>
          <w:bCs/>
          <w:i/>
          <w:iCs/>
          <w:sz w:val="24"/>
          <w:szCs w:val="24"/>
        </w:rPr>
        <w:t>us</w:t>
      </w:r>
      <w:r w:rsidR="00BD3CB4">
        <w:rPr>
          <w:rFonts w:ascii="Times New Roman" w:eastAsia="Calibri" w:hAnsi="Times New Roman" w:cs="Times New Roman"/>
          <w:sz w:val="24"/>
          <w:szCs w:val="24"/>
        </w:rPr>
        <w:t xml:space="preserve"> (</w:t>
      </w:r>
      <w:r w:rsidRPr="00011FE9">
        <w:rPr>
          <w:rFonts w:ascii="Times New Roman" w:eastAsia="Arial Unicode MS" w:hAnsi="Times New Roman" w:cs="Times New Roman"/>
          <w:b/>
          <w:i/>
          <w:sz w:val="24"/>
          <w:szCs w:val="24"/>
          <w:bdr w:val="nil"/>
          <w:lang w:eastAsia="lt-LT"/>
        </w:rPr>
        <w:t>toliau – Darbai</w:t>
      </w:r>
      <w:r w:rsidRPr="00011FE9">
        <w:rPr>
          <w:rFonts w:ascii="Times New Roman" w:eastAsia="Arial Unicode MS" w:hAnsi="Times New Roman" w:cs="Times New Roman"/>
          <w:i/>
          <w:sz w:val="24"/>
          <w:szCs w:val="24"/>
          <w:bdr w:val="nil"/>
          <w:lang w:eastAsia="lt-LT"/>
        </w:rPr>
        <w:t>)</w:t>
      </w:r>
      <w:r w:rsidRPr="00011FE9">
        <w:rPr>
          <w:rFonts w:ascii="Times New Roman" w:eastAsia="Arial Unicode MS" w:hAnsi="Times New Roman" w:cs="Times New Roman"/>
          <w:sz w:val="24"/>
          <w:szCs w:val="24"/>
          <w:bdr w:val="nil"/>
          <w:lang w:eastAsia="lt-LT"/>
        </w:rPr>
        <w:t xml:space="preserve"> pagal šios Sutarties</w:t>
      </w:r>
      <w:r w:rsidR="00FC01A6">
        <w:rPr>
          <w:rFonts w:ascii="Times New Roman" w:eastAsia="Arial Unicode MS" w:hAnsi="Times New Roman" w:cs="Times New Roman"/>
          <w:sz w:val="24"/>
          <w:szCs w:val="24"/>
          <w:bdr w:val="nil"/>
          <w:lang w:eastAsia="lt-LT"/>
        </w:rPr>
        <w:t xml:space="preserve"> 1</w:t>
      </w:r>
      <w:r w:rsidRPr="00011FE9">
        <w:rPr>
          <w:rFonts w:ascii="Times New Roman" w:eastAsia="Arial Unicode MS" w:hAnsi="Times New Roman" w:cs="Times New Roman"/>
          <w:sz w:val="24"/>
          <w:szCs w:val="24"/>
          <w:bdr w:val="nil"/>
          <w:lang w:eastAsia="lt-LT"/>
        </w:rPr>
        <w:t xml:space="preserve"> priede „Techninė specifikacija“</w:t>
      </w:r>
      <w:r w:rsidR="00563439">
        <w:rPr>
          <w:rFonts w:ascii="Times New Roman" w:eastAsia="Arial Unicode MS" w:hAnsi="Times New Roman" w:cs="Times New Roman"/>
          <w:sz w:val="24"/>
          <w:szCs w:val="24"/>
          <w:bdr w:val="nil"/>
          <w:lang w:eastAsia="lt-LT"/>
        </w:rPr>
        <w:t xml:space="preserve"> (toliau – Techninė specifikacija)</w:t>
      </w:r>
      <w:r w:rsidRPr="00011FE9">
        <w:rPr>
          <w:rFonts w:ascii="Times New Roman" w:eastAsia="Arial Unicode MS" w:hAnsi="Times New Roman" w:cs="Times New Roman"/>
          <w:sz w:val="24"/>
          <w:szCs w:val="24"/>
          <w:bdr w:val="nil"/>
          <w:lang w:eastAsia="lt-LT"/>
        </w:rPr>
        <w:t xml:space="preserve"> nustatytus reikalavimus</w:t>
      </w:r>
      <w:r w:rsidRPr="00011FE9">
        <w:rPr>
          <w:rFonts w:ascii="Times New Roman" w:eastAsia="Calibri" w:hAnsi="Times New Roman" w:cs="Times New Roman"/>
          <w:i/>
          <w:iCs/>
          <w:sz w:val="24"/>
          <w:szCs w:val="24"/>
        </w:rPr>
        <w:t xml:space="preserve"> </w:t>
      </w:r>
      <w:r w:rsidRPr="00011FE9">
        <w:rPr>
          <w:rFonts w:ascii="Times New Roman" w:eastAsia="Calibri" w:hAnsi="Times New Roman" w:cs="Times New Roman"/>
          <w:sz w:val="24"/>
          <w:szCs w:val="24"/>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6D646B" w14:textId="375E7E32" w:rsidR="003D5BDC" w:rsidRPr="003D5BDC" w:rsidRDefault="003F423A" w:rsidP="003D5BDC">
      <w:pPr>
        <w:tabs>
          <w:tab w:val="left" w:pos="426"/>
          <w:tab w:val="right" w:pos="8364"/>
        </w:tabs>
        <w:spacing w:after="0" w:line="240" w:lineRule="auto"/>
        <w:ind w:firstLine="1276"/>
        <w:jc w:val="both"/>
        <w:rPr>
          <w:rFonts w:ascii="Times New Roman" w:eastAsia="Calibri" w:hAnsi="Times New Roman" w:cs="Times New Roman"/>
          <w:i/>
          <w:iCs/>
          <w:sz w:val="24"/>
          <w:szCs w:val="24"/>
        </w:rPr>
      </w:pPr>
      <w:r w:rsidRPr="00011FE9">
        <w:rPr>
          <w:rFonts w:ascii="Times New Roman" w:eastAsia="Arial Unicode MS" w:hAnsi="Times New Roman" w:cs="Times New Roman"/>
          <w:bCs/>
          <w:sz w:val="24"/>
          <w:szCs w:val="24"/>
          <w:bdr w:val="nil"/>
          <w:lang w:eastAsia="lt-LT"/>
        </w:rPr>
        <w:t>1.2. Darbų atlikimo vieta</w:t>
      </w:r>
      <w:r w:rsidR="003D5BDC">
        <w:rPr>
          <w:rFonts w:ascii="Times New Roman" w:eastAsia="Arial Unicode MS" w:hAnsi="Times New Roman" w:cs="Times New Roman"/>
          <w:bCs/>
          <w:sz w:val="24"/>
          <w:szCs w:val="24"/>
          <w:bdr w:val="nil"/>
          <w:lang w:eastAsia="lt-LT"/>
        </w:rPr>
        <w:t>:</w:t>
      </w:r>
      <w:r w:rsidR="003D5BDC" w:rsidRPr="003D5BDC">
        <w:rPr>
          <w:rFonts w:ascii="Times New Roman" w:hAnsi="Times New Roman" w:cs="Times New Roman"/>
          <w:sz w:val="24"/>
          <w:szCs w:val="24"/>
        </w:rPr>
        <w:t xml:space="preserve"> </w:t>
      </w:r>
      <w:r w:rsidR="002337AF">
        <w:rPr>
          <w:rFonts w:ascii="Times New Roman" w:hAnsi="Times New Roman" w:cs="Times New Roman"/>
          <w:sz w:val="24"/>
          <w:szCs w:val="24"/>
        </w:rPr>
        <w:t>t</w:t>
      </w:r>
      <w:r w:rsidR="0012450A" w:rsidRPr="0012450A">
        <w:rPr>
          <w:rFonts w:ascii="Times New Roman" w:hAnsi="Times New Roman" w:cs="Times New Roman"/>
          <w:sz w:val="24"/>
          <w:szCs w:val="24"/>
        </w:rPr>
        <w:t>iltas per Nemuną Druskininkuose, Aušros gatvėje</w:t>
      </w:r>
      <w:r w:rsidR="002337AF">
        <w:rPr>
          <w:rFonts w:ascii="Times New Roman" w:hAnsi="Times New Roman" w:cs="Times New Roman"/>
          <w:sz w:val="24"/>
          <w:szCs w:val="24"/>
        </w:rPr>
        <w:t xml:space="preserve"> ir t</w:t>
      </w:r>
      <w:r w:rsidR="002337AF" w:rsidRPr="002337AF">
        <w:rPr>
          <w:rFonts w:ascii="Times New Roman" w:hAnsi="Times New Roman" w:cs="Times New Roman"/>
          <w:sz w:val="24"/>
          <w:szCs w:val="24"/>
        </w:rPr>
        <w:t>iltas per Nemuną Druskininkuose, Veisėjų gatvėje.</w:t>
      </w:r>
    </w:p>
    <w:p w14:paraId="7DBC316F" w14:textId="22978D19" w:rsidR="00AD0587" w:rsidRDefault="00192A7A" w:rsidP="00AD0587">
      <w:pPr>
        <w:pStyle w:val="Body2"/>
        <w:spacing w:after="0"/>
        <w:ind w:firstLine="1276"/>
        <w:rPr>
          <w:rFonts w:eastAsia="Calibri" w:cs="Times New Roman"/>
          <w:color w:val="auto"/>
          <w:kern w:val="2"/>
          <w:sz w:val="24"/>
          <w:szCs w:val="24"/>
          <w:bdr w:val="none" w:sz="0" w:space="0" w:color="auto"/>
        </w:rPr>
      </w:pPr>
      <w:r w:rsidRPr="002337AF">
        <w:rPr>
          <w:rFonts w:cs="Times New Roman"/>
          <w:color w:val="auto"/>
          <w:sz w:val="24"/>
          <w:szCs w:val="24"/>
        </w:rPr>
        <w:t>1.</w:t>
      </w:r>
      <w:r w:rsidR="00EE55B5" w:rsidRPr="002337AF">
        <w:rPr>
          <w:rFonts w:cs="Times New Roman"/>
          <w:color w:val="auto"/>
          <w:sz w:val="24"/>
          <w:szCs w:val="24"/>
        </w:rPr>
        <w:t>3</w:t>
      </w:r>
      <w:r w:rsidRPr="002337AF">
        <w:rPr>
          <w:rFonts w:cs="Times New Roman"/>
          <w:color w:val="auto"/>
          <w:sz w:val="24"/>
          <w:szCs w:val="24"/>
        </w:rPr>
        <w:t xml:space="preserve">. </w:t>
      </w:r>
      <w:r w:rsidR="00E06E56" w:rsidRPr="002337AF">
        <w:rPr>
          <w:rFonts w:eastAsia="Calibri" w:cs="Times New Roman"/>
          <w:kern w:val="2"/>
          <w:sz w:val="24"/>
          <w:szCs w:val="24"/>
          <w:bdr w:val="none" w:sz="0" w:space="0" w:color="auto"/>
        </w:rPr>
        <w:t>Atliekamas žaliasis pirkimas. Pirkimas vykdomas vadovaujantis Lietuvos Respublikos aplinkos ministro 2011 m. birželio 28 d. įsakymu Nr. D1-508 „Dėl Aplinkos apsaugos kriterijų taikymo, vykdant žaliuosius pirkimus, tvarkos aprašo patvirtinimo“,</w:t>
      </w:r>
      <w:r w:rsidR="00E06E56" w:rsidRPr="002337AF">
        <w:rPr>
          <w:rFonts w:eastAsia="Calibri" w:cs="Times New Roman"/>
          <w:color w:val="2F5496"/>
          <w:kern w:val="2"/>
          <w:sz w:val="24"/>
          <w:szCs w:val="24"/>
          <w:bdr w:val="none" w:sz="0" w:space="0" w:color="auto"/>
        </w:rPr>
        <w:t xml:space="preserve"> </w:t>
      </w:r>
      <w:r w:rsidR="00E06E56" w:rsidRPr="002337AF">
        <w:rPr>
          <w:rFonts w:eastAsia="Calibri" w:cs="Times New Roman"/>
          <w:kern w:val="2"/>
          <w:sz w:val="24"/>
          <w:szCs w:val="24"/>
          <w:bdr w:val="none" w:sz="0" w:space="0" w:color="auto"/>
        </w:rPr>
        <w:t xml:space="preserve">4.3 punktais. Aplinkos apaugos kriterijai nustatyti pirkimo sąlygų </w:t>
      </w:r>
      <w:r w:rsidR="00E06E56" w:rsidRPr="002337AF">
        <w:rPr>
          <w:rFonts w:eastAsia="Calibri" w:cs="Times New Roman"/>
          <w:color w:val="auto"/>
          <w:kern w:val="2"/>
          <w:sz w:val="24"/>
          <w:szCs w:val="24"/>
          <w:bdr w:val="none" w:sz="0" w:space="0" w:color="auto"/>
        </w:rPr>
        <w:t>priede „Tiekėjų kvalifikacijos reikalavimai ir reikalaujami kokybės bei aplinkos apsaugos vadybos sistemų standartai“.</w:t>
      </w:r>
    </w:p>
    <w:p w14:paraId="160ACBFC" w14:textId="77777777" w:rsidR="00E06E56" w:rsidRPr="00AD0587" w:rsidRDefault="00E06E56" w:rsidP="00E06E56">
      <w:pPr>
        <w:pStyle w:val="Body2"/>
        <w:spacing w:after="0"/>
        <w:rPr>
          <w:rFonts w:cs="Times New Roman"/>
          <w:strike/>
          <w:color w:val="auto"/>
          <w:sz w:val="24"/>
          <w:szCs w:val="24"/>
        </w:rPr>
      </w:pPr>
    </w:p>
    <w:p w14:paraId="29A51918" w14:textId="072FAE83" w:rsidR="003F423A" w:rsidRDefault="003F423A" w:rsidP="00AE32CD">
      <w:pPr>
        <w:pBdr>
          <w:top w:val="nil"/>
          <w:left w:val="nil"/>
          <w:bottom w:val="nil"/>
          <w:right w:val="nil"/>
          <w:between w:val="nil"/>
          <w:bar w:val="nil"/>
        </w:pBdr>
        <w:spacing w:after="0" w:line="240" w:lineRule="auto"/>
        <w:jc w:val="center"/>
        <w:outlineLvl w:val="0"/>
        <w:rPr>
          <w:rFonts w:ascii="Times New Roman" w:hAnsi="Times New Roman" w:cs="Times New Roman"/>
          <w:b/>
          <w:sz w:val="24"/>
          <w:szCs w:val="24"/>
        </w:rPr>
      </w:pPr>
      <w:r w:rsidRPr="00953D17">
        <w:rPr>
          <w:rFonts w:ascii="Times New Roman" w:eastAsia="Arial Unicode MS" w:hAnsi="Times New Roman" w:cs="Times New Roman"/>
          <w:b/>
          <w:bCs/>
          <w:caps/>
          <w:spacing w:val="4"/>
          <w:sz w:val="24"/>
          <w:szCs w:val="24"/>
          <w:bdr w:val="nil"/>
          <w:lang w:eastAsia="lt-LT"/>
        </w:rPr>
        <w:t xml:space="preserve">2. </w:t>
      </w:r>
      <w:r w:rsidR="00953D17" w:rsidRPr="00953D17">
        <w:rPr>
          <w:rFonts w:ascii="Times New Roman" w:hAnsi="Times New Roman" w:cs="Times New Roman"/>
          <w:b/>
          <w:sz w:val="24"/>
          <w:szCs w:val="24"/>
        </w:rPr>
        <w:t>DARBŲ ATLIKIMO TERMINAI, VĖLAVIMAS, SUSTABDYMAS</w:t>
      </w:r>
    </w:p>
    <w:p w14:paraId="3AEAA42D" w14:textId="77777777" w:rsidR="00953D17" w:rsidRPr="00953D17" w:rsidRDefault="00953D17"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3D427D4F" w14:textId="6261312D" w:rsidR="00FC2543" w:rsidRPr="00BE7819" w:rsidRDefault="003F423A" w:rsidP="00FC2543">
      <w:pPr>
        <w:pStyle w:val="Pagrindiniotekstotrauka2"/>
        <w:tabs>
          <w:tab w:val="left" w:pos="851"/>
        </w:tabs>
        <w:suppressAutoHyphens/>
        <w:spacing w:after="0" w:line="240" w:lineRule="auto"/>
        <w:ind w:left="0" w:firstLine="1276"/>
        <w:jc w:val="both"/>
        <w:rPr>
          <w:sz w:val="24"/>
          <w:szCs w:val="24"/>
        </w:rPr>
      </w:pPr>
      <w:r w:rsidRPr="00547B10">
        <w:rPr>
          <w:rFonts w:eastAsia="Arial Unicode MS"/>
          <w:sz w:val="24"/>
          <w:szCs w:val="24"/>
          <w:bdr w:val="nil"/>
          <w:lang w:eastAsia="lt-LT"/>
        </w:rPr>
        <w:t xml:space="preserve">2.1. </w:t>
      </w:r>
      <w:r w:rsidRPr="00547B10">
        <w:rPr>
          <w:sz w:val="24"/>
          <w:szCs w:val="24"/>
        </w:rPr>
        <w:t xml:space="preserve">Darbų atlikimo terminas </w:t>
      </w:r>
      <w:r w:rsidR="00EC1248" w:rsidRPr="00547B10">
        <w:rPr>
          <w:sz w:val="24"/>
          <w:szCs w:val="24"/>
        </w:rPr>
        <w:t xml:space="preserve">– </w:t>
      </w:r>
      <w:r w:rsidR="00826549">
        <w:rPr>
          <w:b/>
          <w:bCs/>
          <w:sz w:val="24"/>
          <w:szCs w:val="24"/>
        </w:rPr>
        <w:t>2 mėnesiai</w:t>
      </w:r>
      <w:r w:rsidR="00547B10" w:rsidRPr="000E7224">
        <w:rPr>
          <w:b/>
          <w:bCs/>
          <w:i/>
          <w:iCs/>
          <w:sz w:val="24"/>
          <w:szCs w:val="24"/>
        </w:rPr>
        <w:t xml:space="preserve"> </w:t>
      </w:r>
      <w:r w:rsidR="00547B10" w:rsidRPr="000E7224">
        <w:rPr>
          <w:sz w:val="24"/>
          <w:szCs w:val="24"/>
        </w:rPr>
        <w:t>nuo Darbų pradžios. Darbai pradedami vykdyti Rangovui pateikus raštišką Užduotį ir pasirašius Statybvietės perdavimo–priėmimo aktą.</w:t>
      </w:r>
    </w:p>
    <w:p w14:paraId="4B8D0893" w14:textId="6F341566" w:rsidR="005B75D8" w:rsidRDefault="003F423A" w:rsidP="00AE32CD">
      <w:pPr>
        <w:pStyle w:val="Pagrindiniotekstotrauka2"/>
        <w:tabs>
          <w:tab w:val="left" w:pos="851"/>
        </w:tabs>
        <w:suppressAutoHyphens/>
        <w:spacing w:after="0" w:line="240" w:lineRule="auto"/>
        <w:ind w:left="0" w:firstLine="1276"/>
        <w:jc w:val="both"/>
        <w:rPr>
          <w:sz w:val="24"/>
          <w:szCs w:val="24"/>
        </w:rPr>
      </w:pPr>
      <w:r w:rsidRPr="005B75D8">
        <w:rPr>
          <w:rFonts w:eastAsia="Arial Unicode MS"/>
          <w:sz w:val="24"/>
          <w:szCs w:val="24"/>
          <w:bdr w:val="nil"/>
        </w:rPr>
        <w:t>2.</w:t>
      </w:r>
      <w:r w:rsidR="00B909B9" w:rsidRPr="005B75D8">
        <w:rPr>
          <w:rFonts w:eastAsia="Arial Unicode MS"/>
          <w:sz w:val="24"/>
          <w:szCs w:val="24"/>
          <w:bdr w:val="nil"/>
        </w:rPr>
        <w:t>2</w:t>
      </w:r>
      <w:r w:rsidRPr="005B75D8">
        <w:rPr>
          <w:rFonts w:eastAsia="Arial Unicode MS"/>
          <w:sz w:val="24"/>
          <w:szCs w:val="24"/>
          <w:bdr w:val="nil"/>
        </w:rPr>
        <w:t xml:space="preserve">. </w:t>
      </w:r>
      <w:bookmarkStart w:id="1" w:name="_Ref500752009"/>
      <w:bookmarkStart w:id="2" w:name="_Ref463943248"/>
      <w:bookmarkStart w:id="3" w:name="_Ref483381798"/>
      <w:r w:rsidR="005B75D8" w:rsidRPr="005B75D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w:t>
      </w:r>
      <w:r w:rsidR="00CB743D">
        <w:rPr>
          <w:sz w:val="24"/>
          <w:szCs w:val="24"/>
        </w:rPr>
        <w:t>D</w:t>
      </w:r>
      <w:r w:rsidR="005B75D8" w:rsidRPr="005B75D8">
        <w:rPr>
          <w:sz w:val="24"/>
          <w:szCs w:val="24"/>
        </w:rPr>
        <w:t>arbai, yra: 1) atsiradusios projektavimo</w:t>
      </w:r>
      <w:r w:rsidR="00527F07">
        <w:rPr>
          <w:sz w:val="24"/>
          <w:szCs w:val="24"/>
        </w:rPr>
        <w:t xml:space="preserve"> (poreikis tikslinti techninę specifikaciją)</w:t>
      </w:r>
      <w:r w:rsidR="005B75D8" w:rsidRPr="005B75D8">
        <w:rPr>
          <w:sz w:val="24"/>
          <w:szCs w:val="24"/>
        </w:rPr>
        <w:t xml:space="preserve"> paslaugos, be kurių negalima užbaigti Sutarties; 2) vėluojama perduoti statybviet</w:t>
      </w:r>
      <w:r w:rsidR="00527F07">
        <w:rPr>
          <w:sz w:val="24"/>
          <w:szCs w:val="24"/>
        </w:rPr>
        <w:t>ę</w:t>
      </w:r>
      <w:r w:rsidR="006E7064">
        <w:rPr>
          <w:sz w:val="24"/>
          <w:szCs w:val="24"/>
        </w:rPr>
        <w:t xml:space="preserve">; </w:t>
      </w:r>
      <w:r w:rsidR="005B75D8" w:rsidRPr="005B75D8">
        <w:rPr>
          <w:sz w:val="24"/>
          <w:szCs w:val="24"/>
        </w:rPr>
        <w:t xml:space="preserve">3) trečiųjų šalių įtaka; 4) sustabdytas finansavimas arba trūksta finansavimo; 4) laiku neatlaisvinta Darbų vieta; 5) būtinas papildomas laikas įvykdyti papildomų Darbų viešąjį pirkimą; 5) laiku nepateikta įranga, kurią privalo pateikti Užsakovas; 6) bet </w:t>
      </w:r>
      <w:r w:rsidR="005B75D8" w:rsidRPr="005B75D8">
        <w:rPr>
          <w:sz w:val="24"/>
          <w:szCs w:val="24"/>
        </w:rPr>
        <w:lastRenderedPageBreak/>
        <w:t>koks nenumatomas gamtos jėgų veikimas, kurio joks patyręs rangovas nebūtų galėjęs tikėtis; 7</w:t>
      </w:r>
      <w:r w:rsidR="000A5377">
        <w:rPr>
          <w:sz w:val="24"/>
          <w:szCs w:val="24"/>
        </w:rPr>
        <w:t>)</w:t>
      </w:r>
      <w:r w:rsidR="005B75D8" w:rsidRPr="005B75D8">
        <w:rPr>
          <w:sz w:val="24"/>
          <w:szCs w:val="24"/>
        </w:rPr>
        <w:t xml:space="preserve"> fizinės kliūtys arba kitos nei klimatinės fizinės sąlygos, su kuriomis vykdant </w:t>
      </w:r>
      <w:r w:rsidR="004B0596">
        <w:rPr>
          <w:sz w:val="24"/>
          <w:szCs w:val="24"/>
        </w:rPr>
        <w:t>D</w:t>
      </w:r>
      <w:r w:rsidR="005B75D8" w:rsidRPr="005B75D8">
        <w:rPr>
          <w:sz w:val="24"/>
          <w:szCs w:val="24"/>
        </w:rPr>
        <w:t xml:space="preserve">arbus susidurta </w:t>
      </w:r>
      <w:r w:rsidR="00451052">
        <w:rPr>
          <w:sz w:val="24"/>
          <w:szCs w:val="24"/>
        </w:rPr>
        <w:t>s</w:t>
      </w:r>
      <w:r w:rsidR="005B75D8" w:rsidRPr="005B75D8">
        <w:rPr>
          <w:sz w:val="24"/>
          <w:szCs w:val="24"/>
        </w:rPr>
        <w:t xml:space="preserve">tatybvietėje, ir tų kliūčių ar sąlygų Rangovas nebūtų galėjęs pagrįstai numatyti; </w:t>
      </w:r>
      <w:r w:rsidR="000A5377">
        <w:rPr>
          <w:sz w:val="24"/>
          <w:szCs w:val="24"/>
        </w:rPr>
        <w:t>8</w:t>
      </w:r>
      <w:r w:rsidR="005B75D8" w:rsidRPr="005B75D8">
        <w:rPr>
          <w:sz w:val="24"/>
          <w:szCs w:val="24"/>
        </w:rPr>
        <w:t xml:space="preserve">) bet koks uždelsimas ar sutrikimas dėl Pakeitimo; </w:t>
      </w:r>
      <w:r w:rsidR="000A5377">
        <w:rPr>
          <w:sz w:val="24"/>
          <w:szCs w:val="24"/>
        </w:rPr>
        <w:t>9</w:t>
      </w:r>
      <w:r w:rsidR="005B75D8" w:rsidRPr="005B75D8">
        <w:rPr>
          <w:sz w:val="24"/>
          <w:szCs w:val="24"/>
        </w:rPr>
        <w:t xml:space="preserve">) kitos aplinkybės, kurios nebuvo žinomos pirkimo vykdymo metu ir su kuriomis susidurtų bet kuris rangovas. </w:t>
      </w:r>
    </w:p>
    <w:p w14:paraId="1B0EC220" w14:textId="77777777" w:rsidR="00953D17" w:rsidRDefault="002C340D" w:rsidP="00AE32CD">
      <w:pPr>
        <w:pStyle w:val="Pagrindiniotekstotrauka2"/>
        <w:tabs>
          <w:tab w:val="left" w:pos="851"/>
        </w:tabs>
        <w:suppressAutoHyphens/>
        <w:spacing w:after="0" w:line="240" w:lineRule="auto"/>
        <w:ind w:left="0" w:firstLine="1276"/>
        <w:jc w:val="both"/>
        <w:rPr>
          <w:sz w:val="24"/>
          <w:szCs w:val="24"/>
        </w:rPr>
      </w:pPr>
      <w:r>
        <w:rPr>
          <w:sz w:val="24"/>
          <w:szCs w:val="24"/>
        </w:rPr>
        <w:t>2.3</w:t>
      </w:r>
      <w:r w:rsidR="005B75D8" w:rsidRPr="005B75D8">
        <w:rPr>
          <w:sz w:val="24"/>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5B75D8" w:rsidRPr="005B75D8">
        <w:rPr>
          <w:rFonts w:ascii="Open Sans" w:hAnsi="Open Sans" w:cs="Helvetica"/>
          <w:color w:val="555555"/>
          <w:sz w:val="24"/>
          <w:szCs w:val="24"/>
        </w:rPr>
        <w:t xml:space="preserve"> </w:t>
      </w:r>
      <w:r w:rsidR="005B75D8" w:rsidRPr="005B75D8">
        <w:rPr>
          <w:sz w:val="24"/>
          <w:szCs w:val="24"/>
        </w:rPr>
        <w:t>Tokio sustabdymo metu visus Darbus Rangovas privalo prižiūrėti, sandėliuoti, saugoti nuo sugadinimo, praradimo arba žalos.</w:t>
      </w:r>
      <w:r w:rsidR="00953D17">
        <w:rPr>
          <w:sz w:val="24"/>
          <w:szCs w:val="24"/>
        </w:rPr>
        <w:t xml:space="preserve"> </w:t>
      </w:r>
    </w:p>
    <w:p w14:paraId="741E8345" w14:textId="7F1E06B5" w:rsidR="005B75D8" w:rsidRDefault="00953D17" w:rsidP="00AE32CD">
      <w:pPr>
        <w:pStyle w:val="Pagrindiniotekstotrauka2"/>
        <w:tabs>
          <w:tab w:val="left" w:pos="851"/>
        </w:tabs>
        <w:suppressAutoHyphens/>
        <w:spacing w:after="0" w:line="240" w:lineRule="auto"/>
        <w:ind w:left="0" w:firstLine="1276"/>
        <w:jc w:val="both"/>
        <w:rPr>
          <w:sz w:val="24"/>
          <w:szCs w:val="24"/>
        </w:rPr>
      </w:pPr>
      <w:r w:rsidRPr="00871ED7">
        <w:rPr>
          <w:sz w:val="24"/>
          <w:szCs w:val="24"/>
        </w:rPr>
        <w:t xml:space="preserve">2.4. Rangovas ne vėliau kaip per 10 (dešimt) darbo dienų nuo Sutarties pasirašymo privalo pateikti </w:t>
      </w:r>
      <w:r w:rsidR="006A7F30">
        <w:rPr>
          <w:sz w:val="24"/>
          <w:szCs w:val="24"/>
        </w:rPr>
        <w:t xml:space="preserve">ir su </w:t>
      </w:r>
      <w:r w:rsidRPr="00871ED7">
        <w:rPr>
          <w:sz w:val="24"/>
          <w:szCs w:val="24"/>
        </w:rPr>
        <w:t>Užsakov</w:t>
      </w:r>
      <w:r w:rsidR="006A7F30">
        <w:rPr>
          <w:sz w:val="24"/>
          <w:szCs w:val="24"/>
        </w:rPr>
        <w:t>u suderinti</w:t>
      </w:r>
      <w:r w:rsidRPr="00871ED7">
        <w:rPr>
          <w:sz w:val="24"/>
          <w:szCs w:val="24"/>
        </w:rPr>
        <w:t xml:space="preserve"> Darbų vykdymo grafiką. Darbų vykdymo metu neprieštaraujant Užsakovui, grafikas gali būti koreguojamas keičiant </w:t>
      </w:r>
      <w:r w:rsidRPr="00871ED7">
        <w:rPr>
          <w:spacing w:val="-2"/>
          <w:sz w:val="24"/>
          <w:szCs w:val="24"/>
        </w:rPr>
        <w:t xml:space="preserve">Darbų vykdymo seką, bet nekeičiant </w:t>
      </w:r>
      <w:r w:rsidRPr="00871ED7">
        <w:rPr>
          <w:sz w:val="24"/>
          <w:szCs w:val="24"/>
        </w:rPr>
        <w:t>Darbų atlikimo termino.</w:t>
      </w:r>
    </w:p>
    <w:p w14:paraId="68F91D14" w14:textId="714BD226" w:rsidR="00953D17" w:rsidRPr="00953D17" w:rsidRDefault="00953D17" w:rsidP="00AE32CD">
      <w:pPr>
        <w:pStyle w:val="Pagrindiniotekstotrauka2"/>
        <w:tabs>
          <w:tab w:val="left" w:pos="851"/>
        </w:tabs>
        <w:suppressAutoHyphens/>
        <w:spacing w:after="0" w:line="240" w:lineRule="auto"/>
        <w:ind w:left="0" w:firstLine="1276"/>
        <w:jc w:val="both"/>
        <w:rPr>
          <w:sz w:val="24"/>
          <w:szCs w:val="24"/>
        </w:rPr>
      </w:pPr>
      <w:r w:rsidRPr="00953D17">
        <w:rPr>
          <w:sz w:val="24"/>
          <w:szCs w:val="24"/>
        </w:rPr>
        <w:t xml:space="preserve">2.5. Jeigu Rangovas nutraukia Darbus, vėluoja atlikti bet kokią Darbų grupę pagal pateiktą vykdymo grafiką, manoma, kad Rangovas nebaigs </w:t>
      </w:r>
      <w:r w:rsidR="004B0596">
        <w:rPr>
          <w:sz w:val="24"/>
          <w:szCs w:val="24"/>
        </w:rPr>
        <w:t>D</w:t>
      </w:r>
      <w:r w:rsidRPr="00953D17">
        <w:rPr>
          <w:sz w:val="24"/>
          <w:szCs w:val="24"/>
        </w:rPr>
        <w:t xml:space="preserve">arbų per Darbų atlikimo terminą, ir nepateikia Užsakovui pagrįstų įrodymų, pateisinančių Darbų vėlavimą, Užsakovas gali įteikti pranešimą, konstatuodamas įsipareigojimų nevykdymą su reikalavimu greičiau įvykdyti Darbus. Jeigu </w:t>
      </w:r>
      <w:r w:rsidR="00D10ADD">
        <w:rPr>
          <w:sz w:val="24"/>
          <w:szCs w:val="24"/>
        </w:rPr>
        <w:t>R</w:t>
      </w:r>
      <w:r w:rsidRPr="00953D17">
        <w:rPr>
          <w:sz w:val="24"/>
          <w:szCs w:val="24"/>
        </w:rPr>
        <w:t xml:space="preserve">angovas, gavęs tokį pranešimą, nesiėmė priemonių įsipareigojimams įvykdyti, tada Užsakovas, įteikęs antrą pranešimą, gali nutraukti </w:t>
      </w:r>
      <w:r w:rsidR="005A0D63">
        <w:rPr>
          <w:sz w:val="24"/>
          <w:szCs w:val="24"/>
        </w:rPr>
        <w:t>S</w:t>
      </w:r>
      <w:r w:rsidRPr="00953D17">
        <w:rPr>
          <w:sz w:val="24"/>
          <w:szCs w:val="24"/>
        </w:rPr>
        <w:t>utartį pagal</w:t>
      </w:r>
      <w:r w:rsidR="005A0D63">
        <w:rPr>
          <w:sz w:val="24"/>
          <w:szCs w:val="24"/>
        </w:rPr>
        <w:t xml:space="preserve"> Sutarties</w:t>
      </w:r>
      <w:r w:rsidRPr="00953D17">
        <w:rPr>
          <w:sz w:val="24"/>
          <w:szCs w:val="24"/>
        </w:rPr>
        <w:t xml:space="preserve"> </w:t>
      </w:r>
      <w:r w:rsidRPr="00AE32CD">
        <w:rPr>
          <w:sz w:val="24"/>
          <w:szCs w:val="24"/>
        </w:rPr>
        <w:t>11.3.2 papunkčio sąlygas.</w:t>
      </w:r>
      <w:r w:rsidRPr="00953D17">
        <w:rPr>
          <w:sz w:val="24"/>
          <w:szCs w:val="24"/>
        </w:rPr>
        <w:t xml:space="preserve"> Ši sąlyga netaikoma, jei vėluojama dėl priežasčių, nepriklausančių nuo Rangovo.</w:t>
      </w:r>
    </w:p>
    <w:bookmarkEnd w:id="1"/>
    <w:bookmarkEnd w:id="2"/>
    <w:bookmarkEnd w:id="3"/>
    <w:p w14:paraId="5BFD8ACA" w14:textId="77777777" w:rsidR="003F423A" w:rsidRPr="00011FE9" w:rsidRDefault="003F423A" w:rsidP="00AE32CD">
      <w:pPr>
        <w:shd w:val="clear" w:color="auto" w:fill="FFFFFF"/>
        <w:tabs>
          <w:tab w:val="left" w:pos="0"/>
        </w:tabs>
        <w:spacing w:after="0" w:line="240" w:lineRule="auto"/>
        <w:jc w:val="both"/>
        <w:rPr>
          <w:rFonts w:ascii="Times New Roman" w:hAnsi="Times New Roman" w:cs="Times New Roman"/>
          <w:sz w:val="24"/>
          <w:szCs w:val="24"/>
        </w:rPr>
      </w:pPr>
    </w:p>
    <w:p w14:paraId="28C24079" w14:textId="77777777" w:rsidR="003F423A" w:rsidRDefault="003F423A"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3. DARBŲ KAINA</w:t>
      </w:r>
    </w:p>
    <w:p w14:paraId="11E46FEE" w14:textId="77777777" w:rsidR="005A0D63" w:rsidRPr="00011FE9" w:rsidRDefault="005A0D63"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6AE58FF0" w14:textId="77777777" w:rsidR="00A57038" w:rsidRDefault="003F423A" w:rsidP="00A57038">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Times New Roman" w:hAnsi="Times New Roman" w:cs="Times New Roman"/>
          <w:sz w:val="24"/>
          <w:szCs w:val="24"/>
          <w:bdr w:val="nil"/>
        </w:rPr>
      </w:pPr>
      <w:r w:rsidRPr="00011FE9">
        <w:rPr>
          <w:rFonts w:ascii="Times New Roman" w:eastAsia="Times New Roman" w:hAnsi="Times New Roman" w:cs="Times New Roman"/>
          <w:sz w:val="24"/>
          <w:szCs w:val="24"/>
          <w:bdr w:val="nil"/>
        </w:rPr>
        <w:t>3.1. Pradinės sutarties vertė –</w:t>
      </w:r>
      <w:bookmarkStart w:id="4" w:name="_Hlk74303694"/>
      <w:r w:rsidR="008504AE">
        <w:rPr>
          <w:rFonts w:ascii="Times New Roman" w:eastAsia="Times New Roman" w:hAnsi="Times New Roman" w:cs="Times New Roman"/>
          <w:sz w:val="24"/>
          <w:szCs w:val="24"/>
          <w:bdr w:val="nil"/>
        </w:rPr>
        <w:t xml:space="preserve"> </w:t>
      </w:r>
      <w:r w:rsidR="00A71111" w:rsidRPr="008504AE">
        <w:rPr>
          <w:rFonts w:ascii="Times New Roman" w:eastAsia="Times New Roman" w:hAnsi="Times New Roman" w:cs="Times New Roman"/>
          <w:sz w:val="24"/>
          <w:szCs w:val="24"/>
          <w:bdr w:val="nil"/>
        </w:rPr>
        <w:t>______</w:t>
      </w:r>
      <w:r w:rsidR="008504AE">
        <w:rPr>
          <w:rFonts w:ascii="Times New Roman" w:eastAsia="Times New Roman" w:hAnsi="Times New Roman" w:cs="Times New Roman"/>
          <w:sz w:val="24"/>
          <w:szCs w:val="24"/>
          <w:bdr w:val="nil"/>
        </w:rPr>
        <w:t>_____</w:t>
      </w:r>
      <w:r w:rsidR="00A71111" w:rsidRPr="008504AE">
        <w:rPr>
          <w:rFonts w:ascii="Times New Roman" w:eastAsia="Times New Roman" w:hAnsi="Times New Roman" w:cs="Times New Roman"/>
          <w:sz w:val="24"/>
          <w:szCs w:val="24"/>
          <w:bdr w:val="nil"/>
        </w:rPr>
        <w:t>_</w:t>
      </w:r>
      <w:r w:rsidR="00832674">
        <w:rPr>
          <w:rFonts w:ascii="Times New Roman" w:eastAsia="Times New Roman" w:hAnsi="Times New Roman" w:cs="Times New Roman"/>
          <w:sz w:val="24"/>
          <w:szCs w:val="24"/>
          <w:bdr w:val="nil"/>
        </w:rPr>
        <w:t>Eur</w:t>
      </w:r>
      <w:r w:rsidR="00E24CD5">
        <w:rPr>
          <w:rFonts w:ascii="Times New Roman" w:eastAsia="Times New Roman" w:hAnsi="Times New Roman" w:cs="Times New Roman"/>
          <w:sz w:val="24"/>
          <w:szCs w:val="24"/>
          <w:bdr w:val="nil"/>
        </w:rPr>
        <w:t xml:space="preserve"> </w:t>
      </w:r>
      <w:r w:rsidR="00E24CD5" w:rsidRPr="00011FE9">
        <w:rPr>
          <w:rFonts w:ascii="Times New Roman" w:eastAsia="Times New Roman" w:hAnsi="Times New Roman" w:cs="Times New Roman"/>
          <w:sz w:val="24"/>
          <w:szCs w:val="24"/>
          <w:bdr w:val="nil"/>
        </w:rPr>
        <w:t>(</w:t>
      </w:r>
      <w:r w:rsidR="00E24CD5">
        <w:rPr>
          <w:rFonts w:ascii="Times New Roman" w:eastAsia="Times New Roman" w:hAnsi="Times New Roman" w:cs="Times New Roman"/>
          <w:sz w:val="24"/>
          <w:szCs w:val="24"/>
          <w:bdr w:val="nil"/>
        </w:rPr>
        <w:t>________________eurai</w:t>
      </w:r>
      <w:r w:rsidR="00E24CD5" w:rsidRPr="00011FE9">
        <w:rPr>
          <w:rFonts w:ascii="Times New Roman" w:eastAsia="Times New Roman" w:hAnsi="Times New Roman" w:cs="Times New Roman"/>
          <w:sz w:val="24"/>
          <w:szCs w:val="24"/>
          <w:bdr w:val="nil"/>
        </w:rPr>
        <w:t xml:space="preserve"> </w:t>
      </w:r>
      <w:r w:rsidR="00E24CD5">
        <w:rPr>
          <w:rFonts w:ascii="Times New Roman" w:eastAsia="Times New Roman" w:hAnsi="Times New Roman" w:cs="Times New Roman"/>
          <w:sz w:val="24"/>
          <w:szCs w:val="24"/>
          <w:bdr w:val="nil"/>
        </w:rPr>
        <w:t>______________</w:t>
      </w:r>
      <w:r w:rsidR="00E24CD5" w:rsidRPr="00011FE9">
        <w:rPr>
          <w:rFonts w:ascii="Times New Roman" w:eastAsia="Times New Roman" w:hAnsi="Times New Roman" w:cs="Times New Roman"/>
          <w:sz w:val="24"/>
          <w:szCs w:val="24"/>
          <w:bdr w:val="nil"/>
        </w:rPr>
        <w:t>c</w:t>
      </w:r>
      <w:r w:rsidR="00E24CD5">
        <w:rPr>
          <w:rFonts w:ascii="Times New Roman" w:eastAsia="Times New Roman" w:hAnsi="Times New Roman" w:cs="Times New Roman"/>
          <w:sz w:val="24"/>
          <w:szCs w:val="24"/>
          <w:bdr w:val="nil"/>
        </w:rPr>
        <w:t>entai</w:t>
      </w:r>
      <w:r w:rsidR="00E24CD5" w:rsidRPr="00011FE9">
        <w:rPr>
          <w:rFonts w:ascii="Times New Roman" w:eastAsia="Times New Roman" w:hAnsi="Times New Roman" w:cs="Times New Roman"/>
          <w:sz w:val="24"/>
          <w:szCs w:val="24"/>
          <w:bdr w:val="nil"/>
        </w:rPr>
        <w:t>)</w:t>
      </w:r>
      <w:r w:rsidR="00832674">
        <w:rPr>
          <w:rFonts w:ascii="Times New Roman" w:eastAsia="Times New Roman" w:hAnsi="Times New Roman" w:cs="Times New Roman"/>
          <w:sz w:val="24"/>
          <w:szCs w:val="24"/>
          <w:bdr w:val="nil"/>
        </w:rPr>
        <w:t xml:space="preserve"> </w:t>
      </w:r>
      <w:r w:rsidRPr="00011FE9">
        <w:rPr>
          <w:rFonts w:ascii="Times New Roman" w:eastAsia="Times New Roman" w:hAnsi="Times New Roman" w:cs="Times New Roman"/>
          <w:sz w:val="24"/>
          <w:szCs w:val="24"/>
          <w:bdr w:val="nil"/>
        </w:rPr>
        <w:t>be PVM,</w:t>
      </w:r>
      <w:r w:rsidR="00C30D1B" w:rsidRPr="00011FE9">
        <w:rPr>
          <w:rFonts w:ascii="Times New Roman" w:hAnsi="Times New Roman" w:cs="Times New Roman"/>
          <w:sz w:val="24"/>
          <w:szCs w:val="24"/>
        </w:rPr>
        <w:t xml:space="preserve"> </w:t>
      </w:r>
      <w:r w:rsidR="00A71111" w:rsidRPr="008504AE">
        <w:rPr>
          <w:rFonts w:ascii="Times New Roman" w:hAnsi="Times New Roman" w:cs="Times New Roman"/>
          <w:sz w:val="24"/>
          <w:szCs w:val="24"/>
        </w:rPr>
        <w:t>_________________</w:t>
      </w:r>
      <w:r w:rsidR="008504AE">
        <w:rPr>
          <w:rFonts w:ascii="Times New Roman" w:hAnsi="Times New Roman" w:cs="Times New Roman"/>
          <w:sz w:val="24"/>
          <w:szCs w:val="24"/>
        </w:rPr>
        <w:t xml:space="preserve"> </w:t>
      </w:r>
      <w:r w:rsidRPr="00832674">
        <w:rPr>
          <w:rFonts w:ascii="Times New Roman" w:eastAsia="Times New Roman" w:hAnsi="Times New Roman" w:cs="Times New Roman"/>
          <w:sz w:val="24"/>
          <w:szCs w:val="24"/>
          <w:bdr w:val="nil"/>
        </w:rPr>
        <w:t>Eur</w:t>
      </w:r>
      <w:r w:rsidR="00E24CD5">
        <w:rPr>
          <w:rFonts w:ascii="Times New Roman" w:eastAsia="Times New Roman" w:hAnsi="Times New Roman" w:cs="Times New Roman"/>
          <w:sz w:val="24"/>
          <w:szCs w:val="24"/>
          <w:bdr w:val="nil"/>
        </w:rPr>
        <w:t xml:space="preserve"> </w:t>
      </w:r>
      <w:r w:rsidR="00E24CD5" w:rsidRPr="00011FE9">
        <w:rPr>
          <w:rFonts w:ascii="Times New Roman" w:eastAsia="Times New Roman" w:hAnsi="Times New Roman" w:cs="Times New Roman"/>
          <w:sz w:val="24"/>
          <w:szCs w:val="24"/>
          <w:bdr w:val="nil"/>
        </w:rPr>
        <w:t>(</w:t>
      </w:r>
      <w:r w:rsidR="00E24CD5">
        <w:rPr>
          <w:rFonts w:ascii="Times New Roman" w:eastAsia="Times New Roman" w:hAnsi="Times New Roman" w:cs="Times New Roman"/>
          <w:sz w:val="24"/>
          <w:szCs w:val="24"/>
          <w:bdr w:val="nil"/>
        </w:rPr>
        <w:t>________________eurai</w:t>
      </w:r>
      <w:r w:rsidR="00E24CD5" w:rsidRPr="00011FE9">
        <w:rPr>
          <w:rFonts w:ascii="Times New Roman" w:eastAsia="Times New Roman" w:hAnsi="Times New Roman" w:cs="Times New Roman"/>
          <w:sz w:val="24"/>
          <w:szCs w:val="24"/>
          <w:bdr w:val="nil"/>
        </w:rPr>
        <w:t xml:space="preserve">, </w:t>
      </w:r>
      <w:r w:rsidR="00E24CD5">
        <w:rPr>
          <w:rFonts w:ascii="Times New Roman" w:eastAsia="Times New Roman" w:hAnsi="Times New Roman" w:cs="Times New Roman"/>
          <w:sz w:val="24"/>
          <w:szCs w:val="24"/>
          <w:bdr w:val="nil"/>
        </w:rPr>
        <w:t>_____</w:t>
      </w:r>
      <w:r w:rsidR="00E24CD5" w:rsidRPr="00011FE9">
        <w:rPr>
          <w:rFonts w:ascii="Times New Roman" w:eastAsia="Times New Roman" w:hAnsi="Times New Roman" w:cs="Times New Roman"/>
          <w:sz w:val="24"/>
          <w:szCs w:val="24"/>
          <w:bdr w:val="nil"/>
        </w:rPr>
        <w:t xml:space="preserve"> c</w:t>
      </w:r>
      <w:r w:rsidR="00E24CD5">
        <w:rPr>
          <w:rFonts w:ascii="Times New Roman" w:eastAsia="Times New Roman" w:hAnsi="Times New Roman" w:cs="Times New Roman"/>
          <w:sz w:val="24"/>
          <w:szCs w:val="24"/>
          <w:bdr w:val="nil"/>
        </w:rPr>
        <w:t>entai</w:t>
      </w:r>
      <w:r w:rsidR="00E24CD5" w:rsidRPr="00011FE9">
        <w:rPr>
          <w:rFonts w:ascii="Times New Roman" w:eastAsia="Times New Roman" w:hAnsi="Times New Roman" w:cs="Times New Roman"/>
          <w:sz w:val="24"/>
          <w:szCs w:val="24"/>
          <w:bdr w:val="nil"/>
        </w:rPr>
        <w:t>)</w:t>
      </w:r>
      <w:r w:rsidRPr="00011FE9">
        <w:rPr>
          <w:rFonts w:ascii="Times New Roman" w:eastAsia="Times New Roman" w:hAnsi="Times New Roman" w:cs="Times New Roman"/>
          <w:sz w:val="24"/>
          <w:szCs w:val="24"/>
          <w:bdr w:val="nil"/>
        </w:rPr>
        <w:t xml:space="preserve"> PVM, iš viso </w:t>
      </w:r>
      <w:r w:rsidR="00C30D1B" w:rsidRPr="00011FE9">
        <w:rPr>
          <w:rFonts w:ascii="Times New Roman" w:hAnsi="Times New Roman" w:cs="Times New Roman"/>
          <w:sz w:val="24"/>
          <w:szCs w:val="24"/>
        </w:rPr>
        <w:t xml:space="preserve">– </w:t>
      </w:r>
      <w:r w:rsidR="00A71111" w:rsidRPr="008504AE">
        <w:rPr>
          <w:rFonts w:ascii="Times New Roman" w:hAnsi="Times New Roman" w:cs="Times New Roman"/>
          <w:sz w:val="24"/>
          <w:szCs w:val="24"/>
        </w:rPr>
        <w:t>_____________</w:t>
      </w:r>
      <w:r w:rsidR="00832674">
        <w:rPr>
          <w:rFonts w:ascii="Times New Roman" w:eastAsia="Times New Roman" w:hAnsi="Times New Roman" w:cs="Times New Roman"/>
          <w:bCs/>
          <w:sz w:val="24"/>
          <w:szCs w:val="24"/>
          <w:bdr w:val="nil"/>
        </w:rPr>
        <w:t>Eur</w:t>
      </w:r>
      <w:r w:rsidRPr="00011FE9">
        <w:rPr>
          <w:rFonts w:ascii="Times New Roman" w:eastAsia="Times New Roman" w:hAnsi="Times New Roman" w:cs="Times New Roman"/>
          <w:sz w:val="24"/>
          <w:szCs w:val="24"/>
          <w:bdr w:val="nil"/>
        </w:rPr>
        <w:t xml:space="preserve"> </w:t>
      </w:r>
      <w:r w:rsidR="00C30D1B" w:rsidRPr="00011FE9">
        <w:rPr>
          <w:rFonts w:ascii="Times New Roman" w:eastAsia="Times New Roman" w:hAnsi="Times New Roman" w:cs="Times New Roman"/>
          <w:sz w:val="24"/>
          <w:szCs w:val="24"/>
          <w:bdr w:val="nil"/>
        </w:rPr>
        <w:t>(</w:t>
      </w:r>
      <w:r w:rsidR="00832674">
        <w:rPr>
          <w:rFonts w:ascii="Times New Roman" w:eastAsia="Times New Roman" w:hAnsi="Times New Roman" w:cs="Times New Roman"/>
          <w:sz w:val="24"/>
          <w:szCs w:val="24"/>
          <w:bdr w:val="nil"/>
        </w:rPr>
        <w:t>________________eurai</w:t>
      </w:r>
      <w:r w:rsidR="00832674" w:rsidRPr="00011FE9">
        <w:rPr>
          <w:rFonts w:ascii="Times New Roman" w:eastAsia="Times New Roman" w:hAnsi="Times New Roman" w:cs="Times New Roman"/>
          <w:sz w:val="24"/>
          <w:szCs w:val="24"/>
          <w:bdr w:val="nil"/>
        </w:rPr>
        <w:t xml:space="preserve">, </w:t>
      </w:r>
      <w:r w:rsidR="00832674">
        <w:rPr>
          <w:rFonts w:ascii="Times New Roman" w:eastAsia="Times New Roman" w:hAnsi="Times New Roman" w:cs="Times New Roman"/>
          <w:sz w:val="24"/>
          <w:szCs w:val="24"/>
          <w:bdr w:val="nil"/>
        </w:rPr>
        <w:t>_____</w:t>
      </w:r>
      <w:r w:rsidR="008504AE">
        <w:rPr>
          <w:rFonts w:ascii="Times New Roman" w:eastAsia="Times New Roman" w:hAnsi="Times New Roman" w:cs="Times New Roman"/>
          <w:sz w:val="24"/>
          <w:szCs w:val="24"/>
          <w:bdr w:val="nil"/>
        </w:rPr>
        <w:t>_____</w:t>
      </w:r>
      <w:r w:rsidR="00832674" w:rsidRPr="00011FE9">
        <w:rPr>
          <w:rFonts w:ascii="Times New Roman" w:eastAsia="Times New Roman" w:hAnsi="Times New Roman" w:cs="Times New Roman"/>
          <w:sz w:val="24"/>
          <w:szCs w:val="24"/>
          <w:bdr w:val="nil"/>
        </w:rPr>
        <w:t xml:space="preserve"> c</w:t>
      </w:r>
      <w:r w:rsidR="00832674">
        <w:rPr>
          <w:rFonts w:ascii="Times New Roman" w:eastAsia="Times New Roman" w:hAnsi="Times New Roman" w:cs="Times New Roman"/>
          <w:sz w:val="24"/>
          <w:szCs w:val="24"/>
          <w:bdr w:val="nil"/>
        </w:rPr>
        <w:t>entai</w:t>
      </w:r>
      <w:r w:rsidR="00C30D1B" w:rsidRPr="00011FE9">
        <w:rPr>
          <w:rFonts w:ascii="Times New Roman" w:eastAsia="Times New Roman" w:hAnsi="Times New Roman" w:cs="Times New Roman"/>
          <w:sz w:val="24"/>
          <w:szCs w:val="24"/>
          <w:bdr w:val="nil"/>
        </w:rPr>
        <w:t>)</w:t>
      </w:r>
      <w:r w:rsidRPr="00011FE9">
        <w:rPr>
          <w:rFonts w:ascii="Times New Roman" w:eastAsia="Arial Unicode MS" w:hAnsi="Times New Roman" w:cs="Times New Roman"/>
          <w:sz w:val="24"/>
          <w:szCs w:val="24"/>
          <w:bdr w:val="nil"/>
        </w:rPr>
        <w:t xml:space="preserve"> </w:t>
      </w:r>
      <w:r w:rsidR="00832674" w:rsidRPr="00011FE9">
        <w:rPr>
          <w:rFonts w:ascii="Times New Roman" w:eastAsia="Times New Roman" w:hAnsi="Times New Roman" w:cs="Times New Roman"/>
          <w:sz w:val="24"/>
          <w:szCs w:val="24"/>
          <w:bdr w:val="nil"/>
        </w:rPr>
        <w:t>su PVM</w:t>
      </w:r>
      <w:r w:rsidR="007A7BEC">
        <w:rPr>
          <w:rFonts w:ascii="Times New Roman" w:eastAsia="Times New Roman" w:hAnsi="Times New Roman" w:cs="Times New Roman"/>
          <w:sz w:val="24"/>
          <w:szCs w:val="24"/>
          <w:bdr w:val="nil"/>
        </w:rPr>
        <w:t>.</w:t>
      </w:r>
    </w:p>
    <w:p w14:paraId="39ABFD9A" w14:textId="77777777" w:rsidR="00A57038" w:rsidRPr="00A57038" w:rsidRDefault="00A57038" w:rsidP="00A57038">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Arial Unicode MS" w:hAnsi="Times New Roman" w:cs="Times New Roman"/>
          <w:sz w:val="24"/>
          <w:szCs w:val="24"/>
          <w:bdr w:val="nil"/>
        </w:rPr>
      </w:pPr>
      <w:r w:rsidRPr="00A57038">
        <w:rPr>
          <w:rFonts w:ascii="Times New Roman" w:eastAsia="Arial Unicode MS" w:hAnsi="Times New Roman" w:cs="Times New Roman"/>
          <w:sz w:val="24"/>
          <w:szCs w:val="24"/>
          <w:bdr w:val="nil"/>
        </w:rPr>
        <w:t>Sutarties kaina yra [nurodoma suma skaičiais] Eur ([nurodoma suma žodžiais]) su PVM.</w:t>
      </w:r>
    </w:p>
    <w:p w14:paraId="18C276C3" w14:textId="2DA6EDD2" w:rsidR="00A57038" w:rsidRPr="00A57038" w:rsidRDefault="00A57038" w:rsidP="00A57038">
      <w:pPr>
        <w:pBdr>
          <w:top w:val="nil"/>
          <w:left w:val="nil"/>
          <w:bottom w:val="nil"/>
          <w:right w:val="nil"/>
          <w:between w:val="nil"/>
          <w:bar w:val="nil"/>
        </w:pBdr>
        <w:autoSpaceDE w:val="0"/>
        <w:autoSpaceDN w:val="0"/>
        <w:adjustRightInd w:val="0"/>
        <w:spacing w:after="0" w:line="240" w:lineRule="auto"/>
        <w:ind w:firstLine="1276"/>
        <w:jc w:val="both"/>
        <w:rPr>
          <w:rFonts w:ascii="Times New Roman" w:eastAsia="Arial Unicode MS" w:hAnsi="Times New Roman" w:cs="Times New Roman"/>
          <w:i/>
          <w:iCs/>
          <w:sz w:val="24"/>
          <w:szCs w:val="24"/>
          <w:bdr w:val="nil"/>
        </w:rPr>
      </w:pPr>
      <w:r w:rsidRPr="00A57038">
        <w:rPr>
          <w:rFonts w:ascii="Times New Roman" w:eastAsia="Arial Unicode MS" w:hAnsi="Times New Roman" w:cs="Times New Roman"/>
          <w:i/>
          <w:iCs/>
          <w:sz w:val="24"/>
          <w:szCs w:val="24"/>
          <w:bdr w:val="nil"/>
        </w:rPr>
        <w:t xml:space="preserve">Šioje Sutartyje Pradinės Sutarties vertė yra lygi  laimėjusio tiekėjo pasiūlymo kainai be PVM, nurodytai už visą perkamų </w:t>
      </w:r>
      <w:r>
        <w:rPr>
          <w:rFonts w:ascii="Times New Roman" w:eastAsia="Arial Unicode MS" w:hAnsi="Times New Roman" w:cs="Times New Roman"/>
          <w:i/>
          <w:iCs/>
          <w:sz w:val="24"/>
          <w:szCs w:val="24"/>
          <w:bdr w:val="nil"/>
        </w:rPr>
        <w:t xml:space="preserve">darbų </w:t>
      </w:r>
      <w:r w:rsidRPr="00A57038">
        <w:rPr>
          <w:rFonts w:ascii="Times New Roman" w:eastAsia="Arial Unicode MS" w:hAnsi="Times New Roman" w:cs="Times New Roman"/>
          <w:i/>
          <w:iCs/>
          <w:sz w:val="24"/>
          <w:szCs w:val="24"/>
          <w:bdr w:val="nil"/>
        </w:rPr>
        <w:t xml:space="preserve">kiekį ir (ar) apimtį; </w:t>
      </w:r>
    </w:p>
    <w:bookmarkEnd w:id="4"/>
    <w:p w14:paraId="6A28018C" w14:textId="62199B40" w:rsidR="00E453BF" w:rsidRPr="00E453BF" w:rsidRDefault="000F34FA" w:rsidP="00A57038">
      <w:pPr>
        <w:pStyle w:val="Body2"/>
        <w:spacing w:after="0"/>
        <w:ind w:firstLine="1276"/>
        <w:rPr>
          <w:color w:val="auto"/>
          <w:sz w:val="24"/>
          <w:szCs w:val="24"/>
        </w:rPr>
      </w:pPr>
      <w:r>
        <w:rPr>
          <w:color w:val="auto"/>
          <w:sz w:val="24"/>
          <w:szCs w:val="24"/>
        </w:rPr>
        <w:t xml:space="preserve">3.2. </w:t>
      </w:r>
      <w:r w:rsidR="00055FB0" w:rsidRPr="009921C6">
        <w:rPr>
          <w:color w:val="auto"/>
          <w:sz w:val="24"/>
          <w:szCs w:val="24"/>
        </w:rPr>
        <w:t>Šiai Sutarčiai taikoma fiksuoto</w:t>
      </w:r>
      <w:r w:rsidR="00E453BF">
        <w:rPr>
          <w:color w:val="auto"/>
          <w:sz w:val="24"/>
          <w:szCs w:val="24"/>
        </w:rPr>
        <w:t>s kainos</w:t>
      </w:r>
      <w:r w:rsidR="00055FB0" w:rsidRPr="009921C6">
        <w:rPr>
          <w:color w:val="auto"/>
          <w:sz w:val="24"/>
          <w:szCs w:val="24"/>
        </w:rPr>
        <w:t xml:space="preserve"> kainodara. </w:t>
      </w:r>
      <w:r w:rsidR="00E453BF" w:rsidRPr="00072045">
        <w:rPr>
          <w:sz w:val="24"/>
          <w:szCs w:val="24"/>
        </w:rPr>
        <w:t xml:space="preserve">Sąmatiniai skaičiavimai su atskirų darbų įkainiais nėra reikalaujami pateikti kartu su Rangovo pasiūlymu ir nėra įtraukiami į Sutartį. Rangovas per </w:t>
      </w:r>
      <w:r w:rsidR="004F2926" w:rsidRPr="00871ED7">
        <w:rPr>
          <w:sz w:val="24"/>
          <w:szCs w:val="24"/>
        </w:rPr>
        <w:t xml:space="preserve">10 (dešimt) darbo dienų </w:t>
      </w:r>
      <w:r w:rsidR="00E453BF" w:rsidRPr="00072045">
        <w:rPr>
          <w:sz w:val="24"/>
          <w:szCs w:val="24"/>
        </w:rPr>
        <w:t>nuo Darbų pradžios privalo pateikti Užsakovui lokalines sąmatas ir objektinę sąmatą. Užsakovas, patvirtindamas apmokėjimo sumą, gali atsižvelgti į pateiktas lokalines sąmatas, tačiau neturi būti jų saistomas. Lokalinės sąmatos reikalingos siekiant įvertinti atsisakomus ir (ar) papildomus darbus, jeigu sutarties vykdymo metu atsirastų toks poreikis.</w:t>
      </w:r>
    </w:p>
    <w:p w14:paraId="749E6088" w14:textId="13D6998C" w:rsidR="00E24B8E" w:rsidRPr="009D5EDC" w:rsidRDefault="009D5EDC" w:rsidP="00AE32CD">
      <w:pPr>
        <w:pStyle w:val="Body2"/>
        <w:spacing w:after="0"/>
        <w:ind w:firstLine="1276"/>
        <w:rPr>
          <w:sz w:val="24"/>
          <w:szCs w:val="24"/>
        </w:rPr>
      </w:pPr>
      <w:r>
        <w:rPr>
          <w:sz w:val="24"/>
          <w:szCs w:val="24"/>
        </w:rPr>
        <w:t>3.</w:t>
      </w:r>
      <w:r w:rsidR="00A57038">
        <w:rPr>
          <w:sz w:val="24"/>
          <w:szCs w:val="24"/>
        </w:rPr>
        <w:t>3</w:t>
      </w:r>
      <w:r>
        <w:rPr>
          <w:sz w:val="24"/>
          <w:szCs w:val="24"/>
        </w:rPr>
        <w:t xml:space="preserve">. </w:t>
      </w:r>
      <w:r>
        <w:rPr>
          <w:rFonts w:eastAsia="Times New Roman" w:cs="Times New Roman"/>
          <w:sz w:val="24"/>
          <w:szCs w:val="24"/>
          <w:lang w:val="it-IT"/>
        </w:rPr>
        <w:t>Sutartyje nurodyt</w:t>
      </w:r>
      <w:r w:rsidR="00E453BF">
        <w:rPr>
          <w:rFonts w:eastAsia="Times New Roman" w:cs="Times New Roman"/>
          <w:sz w:val="24"/>
          <w:szCs w:val="24"/>
          <w:lang w:val="it-IT"/>
        </w:rPr>
        <w:t>a</w:t>
      </w:r>
      <w:r>
        <w:rPr>
          <w:rFonts w:eastAsia="Times New Roman" w:cs="Times New Roman"/>
          <w:sz w:val="24"/>
          <w:szCs w:val="24"/>
          <w:lang w:val="it-IT"/>
        </w:rPr>
        <w:t xml:space="preserve"> </w:t>
      </w:r>
      <w:r w:rsidR="00CF7BB6">
        <w:rPr>
          <w:rFonts w:eastAsia="Times New Roman" w:cs="Times New Roman"/>
          <w:sz w:val="24"/>
          <w:szCs w:val="24"/>
          <w:lang w:val="it-IT"/>
        </w:rPr>
        <w:t>kaina</w:t>
      </w:r>
      <w:r w:rsidR="00E453BF">
        <w:rPr>
          <w:rFonts w:eastAsia="Times New Roman" w:cs="Times New Roman"/>
          <w:sz w:val="24"/>
          <w:szCs w:val="24"/>
          <w:lang w:val="it-IT"/>
        </w:rPr>
        <w:t xml:space="preserve"> </w:t>
      </w:r>
      <w:r>
        <w:rPr>
          <w:rFonts w:eastAsia="Times New Roman" w:cs="Times New Roman"/>
          <w:sz w:val="24"/>
          <w:szCs w:val="24"/>
          <w:lang w:val="it-IT"/>
        </w:rPr>
        <w:t xml:space="preserve"> </w:t>
      </w:r>
      <w:r w:rsidR="00E24B8E" w:rsidRPr="00011FE9">
        <w:rPr>
          <w:rFonts w:eastAsia="Times New Roman" w:cs="Times New Roman"/>
          <w:sz w:val="24"/>
          <w:szCs w:val="24"/>
          <w:lang w:val="it-IT"/>
        </w:rPr>
        <w:t>nebus perskaičiuojam</w:t>
      </w:r>
      <w:r w:rsidR="00E453BF">
        <w:rPr>
          <w:rFonts w:eastAsia="Times New Roman" w:cs="Times New Roman"/>
          <w:sz w:val="24"/>
          <w:szCs w:val="24"/>
          <w:lang w:val="it-IT"/>
        </w:rPr>
        <w:t>a</w:t>
      </w:r>
      <w:r w:rsidR="00E24B8E" w:rsidRPr="00011FE9">
        <w:rPr>
          <w:rFonts w:eastAsia="Times New Roman" w:cs="Times New Roman"/>
          <w:sz w:val="24"/>
          <w:szCs w:val="24"/>
          <w:lang w:val="it-IT"/>
        </w:rPr>
        <w:t xml:space="preserve"> pagal bendro kainų lygio kitimą. Šalys susitaria, kad </w:t>
      </w:r>
      <w:r w:rsidR="00CF7BB6">
        <w:rPr>
          <w:rFonts w:eastAsia="Times New Roman" w:cs="Times New Roman"/>
          <w:sz w:val="24"/>
          <w:szCs w:val="24"/>
          <w:lang w:val="it-IT"/>
        </w:rPr>
        <w:t xml:space="preserve">kaina </w:t>
      </w:r>
      <w:r w:rsidR="00E24B8E" w:rsidRPr="00011FE9">
        <w:rPr>
          <w:rFonts w:eastAsia="Times New Roman" w:cs="Times New Roman"/>
          <w:sz w:val="24"/>
          <w:szCs w:val="24"/>
          <w:lang w:val="it-IT"/>
        </w:rPr>
        <w:t xml:space="preserve">gali kisti (didėti ar mažėti) dėl valstybės institucijų priimtų įstatymų ir įstatymus lydinčių teisės aktų, keičiančių PVM dydį, kurie turi tiesioginės įtakos Rangovo sąnaudų pasikeitimui, ir priimti šios Sutarties galiojimo metu. Tokiu atveju kaina pasikeičia tiek, kiek pasikeičia PVM. Perskaičiavimas atliekamas įsigaliojus teisės aktui dėl PVM dydžio pakeitimo. Perskaičiavimas įforminamas Šalių susitarimu, kuris tampa neatsiejama Sutarties dalimi. Perskaičiuota </w:t>
      </w:r>
      <w:r w:rsidR="00CF7BB6">
        <w:rPr>
          <w:rFonts w:eastAsia="Times New Roman" w:cs="Times New Roman"/>
          <w:sz w:val="24"/>
          <w:szCs w:val="24"/>
          <w:lang w:val="it-IT"/>
        </w:rPr>
        <w:t xml:space="preserve">kaina </w:t>
      </w:r>
      <w:r w:rsidR="00E24B8E" w:rsidRPr="00011FE9">
        <w:rPr>
          <w:rFonts w:eastAsia="Times New Roman" w:cs="Times New Roman"/>
          <w:sz w:val="24"/>
          <w:szCs w:val="24"/>
          <w:lang w:val="it-IT"/>
        </w:rPr>
        <w:t xml:space="preserve">taikoma už tuos </w:t>
      </w:r>
      <w:r w:rsidR="001D0CCD">
        <w:rPr>
          <w:rFonts w:eastAsia="Times New Roman" w:cs="Times New Roman"/>
          <w:sz w:val="24"/>
          <w:szCs w:val="24"/>
          <w:lang w:val="it-IT"/>
        </w:rPr>
        <w:t>D</w:t>
      </w:r>
      <w:r w:rsidR="00E24B8E" w:rsidRPr="00011FE9">
        <w:rPr>
          <w:rFonts w:eastAsia="Times New Roman" w:cs="Times New Roman"/>
          <w:sz w:val="24"/>
          <w:szCs w:val="24"/>
          <w:lang w:val="it-IT"/>
        </w:rPr>
        <w:t xml:space="preserve">arbus, už kuriuos PVM sąskaita faktūra išrašoma galiojant naujam PVM dydžiui. Sutarties kaina, pasikeitus kitiems mokesčiams, nebus perskaičiuojama. </w:t>
      </w:r>
    </w:p>
    <w:p w14:paraId="08AD065F" w14:textId="21DED1EC" w:rsidR="00E24B8E" w:rsidRDefault="00E24B8E" w:rsidP="00AE32CD">
      <w:pPr>
        <w:suppressAutoHyphens/>
        <w:spacing w:after="0" w:line="240" w:lineRule="auto"/>
        <w:ind w:firstLine="1276"/>
        <w:jc w:val="both"/>
        <w:rPr>
          <w:rFonts w:ascii="Times New Roman" w:eastAsiaTheme="minorEastAsia" w:hAnsi="Times New Roman" w:cs="Times New Roman"/>
          <w:sz w:val="24"/>
          <w:szCs w:val="24"/>
          <w:lang w:val="it-IT"/>
        </w:rPr>
      </w:pPr>
      <w:r w:rsidRPr="00011FE9">
        <w:rPr>
          <w:rFonts w:ascii="Times New Roman" w:eastAsiaTheme="minorEastAsia" w:hAnsi="Times New Roman" w:cs="Times New Roman"/>
          <w:sz w:val="24"/>
          <w:szCs w:val="24"/>
          <w:lang w:val="it-IT"/>
        </w:rPr>
        <w:t>3.</w:t>
      </w:r>
      <w:r w:rsidR="00A57038">
        <w:rPr>
          <w:rFonts w:ascii="Times New Roman" w:eastAsiaTheme="minorEastAsia" w:hAnsi="Times New Roman" w:cs="Times New Roman"/>
          <w:sz w:val="24"/>
          <w:szCs w:val="24"/>
          <w:lang w:val="it-IT"/>
        </w:rPr>
        <w:t>4</w:t>
      </w:r>
      <w:r w:rsidRPr="00011FE9">
        <w:rPr>
          <w:rFonts w:ascii="Times New Roman" w:eastAsiaTheme="minorEastAsia" w:hAnsi="Times New Roman" w:cs="Times New Roman"/>
          <w:sz w:val="24"/>
          <w:szCs w:val="24"/>
          <w:lang w:val="it-IT"/>
        </w:rPr>
        <w:t xml:space="preserve">. Į Sutarties 3.1 punkte nurodytą Darbų kainą įskaitomi visi mokesčiai ir visos išlaidos, susijusios su tinkamu Sutarties vykdymu </w:t>
      </w:r>
      <w:r w:rsidRPr="00011FE9">
        <w:rPr>
          <w:rFonts w:ascii="Times New Roman" w:hAnsi="Times New Roman" w:cs="Times New Roman"/>
          <w:sz w:val="24"/>
          <w:szCs w:val="24"/>
        </w:rPr>
        <w:t>(įskaitant sandėliavimo, transportavimo, pristatymo, iškrovimo, garantinio remonto ir kt. išlaidas)</w:t>
      </w:r>
      <w:r w:rsidRPr="00011FE9">
        <w:rPr>
          <w:rFonts w:ascii="Times New Roman" w:eastAsiaTheme="minorEastAsia" w:hAnsi="Times New Roman" w:cs="Times New Roman"/>
          <w:sz w:val="24"/>
          <w:szCs w:val="24"/>
          <w:lang w:val="it-IT"/>
        </w:rPr>
        <w:t xml:space="preserve">. </w:t>
      </w:r>
    </w:p>
    <w:p w14:paraId="607AB2AE" w14:textId="77777777" w:rsidR="008935DA" w:rsidRPr="00011FE9" w:rsidRDefault="008935DA" w:rsidP="008935DA">
      <w:pPr>
        <w:suppressAutoHyphens/>
        <w:spacing w:after="0" w:line="240" w:lineRule="auto"/>
        <w:jc w:val="both"/>
        <w:rPr>
          <w:rFonts w:ascii="Times New Roman" w:eastAsia="Times New Roman" w:hAnsi="Times New Roman" w:cs="Times New Roman"/>
          <w:sz w:val="24"/>
          <w:szCs w:val="24"/>
          <w:lang w:val="it-IT"/>
        </w:rPr>
      </w:pPr>
    </w:p>
    <w:p w14:paraId="3A54B586" w14:textId="77777777" w:rsidR="00E24B8E" w:rsidRDefault="00E24B8E" w:rsidP="00AE32CD">
      <w:pPr>
        <w:pStyle w:val="Heading"/>
        <w:jc w:val="center"/>
        <w:rPr>
          <w:rFonts w:cs="Times New Roman"/>
          <w:color w:val="auto"/>
          <w:sz w:val="24"/>
          <w:szCs w:val="24"/>
        </w:rPr>
      </w:pPr>
      <w:r w:rsidRPr="00011FE9">
        <w:rPr>
          <w:rFonts w:cs="Times New Roman"/>
          <w:color w:val="auto"/>
          <w:sz w:val="24"/>
          <w:szCs w:val="24"/>
        </w:rPr>
        <w:t>4. APMOKĖJIMO TVARKA</w:t>
      </w:r>
    </w:p>
    <w:p w14:paraId="4CEE152C" w14:textId="77777777" w:rsidR="00240768" w:rsidRPr="00240768" w:rsidRDefault="00240768" w:rsidP="00240768">
      <w:pPr>
        <w:pStyle w:val="Body2"/>
      </w:pPr>
    </w:p>
    <w:p w14:paraId="024C608F" w14:textId="5FE56BA2" w:rsidR="009960FD" w:rsidRPr="00C331C8" w:rsidRDefault="00E24B8E" w:rsidP="00AE32CD">
      <w:pPr>
        <w:pStyle w:val="Body2"/>
        <w:spacing w:after="0"/>
        <w:ind w:firstLine="1276"/>
        <w:rPr>
          <w:rFonts w:cs="Times New Roman"/>
          <w:color w:val="auto"/>
          <w:sz w:val="24"/>
          <w:szCs w:val="24"/>
        </w:rPr>
      </w:pPr>
      <w:r w:rsidRPr="00C331C8">
        <w:rPr>
          <w:rFonts w:cs="Times New Roman"/>
          <w:color w:val="auto"/>
          <w:sz w:val="24"/>
          <w:szCs w:val="24"/>
        </w:rPr>
        <w:t xml:space="preserve">4.1. </w:t>
      </w:r>
      <w:r w:rsidR="009960FD" w:rsidRPr="00C331C8">
        <w:rPr>
          <w:sz w:val="24"/>
          <w:szCs w:val="24"/>
        </w:rPr>
        <w:t xml:space="preserve">Tarpiniam mokėjimui gauti, Rangovas privalo pateikti Užsakovui </w:t>
      </w:r>
      <w:r w:rsidR="001C2E61" w:rsidRPr="00C331C8">
        <w:rPr>
          <w:bCs/>
          <w:sz w:val="24"/>
          <w:szCs w:val="24"/>
        </w:rPr>
        <w:t xml:space="preserve">Atliktų darbų ir išlaidų apmokėjimo </w:t>
      </w:r>
      <w:r w:rsidR="009960FD" w:rsidRPr="00C331C8">
        <w:rPr>
          <w:bCs/>
          <w:sz w:val="24"/>
          <w:szCs w:val="24"/>
        </w:rPr>
        <w:t xml:space="preserve">pažymą </w:t>
      </w:r>
      <w:r w:rsidR="001C2E61" w:rsidRPr="00C331C8">
        <w:rPr>
          <w:bCs/>
          <w:sz w:val="24"/>
          <w:szCs w:val="24"/>
        </w:rPr>
        <w:t>(</w:t>
      </w:r>
      <w:r w:rsidR="009960FD" w:rsidRPr="00C331C8">
        <w:rPr>
          <w:bCs/>
          <w:sz w:val="24"/>
          <w:szCs w:val="24"/>
        </w:rPr>
        <w:t xml:space="preserve">F-3), </w:t>
      </w:r>
      <w:r w:rsidR="001C2E61" w:rsidRPr="00C331C8">
        <w:rPr>
          <w:bCs/>
          <w:sz w:val="24"/>
          <w:szCs w:val="24"/>
        </w:rPr>
        <w:t>A</w:t>
      </w:r>
      <w:r w:rsidR="009960FD" w:rsidRPr="00C331C8">
        <w:rPr>
          <w:bCs/>
          <w:sz w:val="24"/>
          <w:szCs w:val="24"/>
        </w:rPr>
        <w:t>tliktų darbų aktus (F-2)</w:t>
      </w:r>
      <w:r w:rsidR="009960FD" w:rsidRPr="00C331C8">
        <w:rPr>
          <w:sz w:val="24"/>
          <w:szCs w:val="24"/>
        </w:rPr>
        <w:t xml:space="preserve"> ir sąskaitą faktūrą. </w:t>
      </w:r>
    </w:p>
    <w:p w14:paraId="47210087" w14:textId="77CB1864" w:rsidR="009960FD" w:rsidRPr="00C331C8" w:rsidRDefault="009960FD" w:rsidP="00AE32CD">
      <w:pPr>
        <w:pStyle w:val="Stilius3"/>
        <w:spacing w:before="0"/>
        <w:ind w:firstLine="1276"/>
        <w:rPr>
          <w:sz w:val="24"/>
          <w:szCs w:val="24"/>
        </w:rPr>
      </w:pPr>
      <w:r w:rsidRPr="00C331C8">
        <w:rPr>
          <w:sz w:val="24"/>
          <w:szCs w:val="24"/>
        </w:rPr>
        <w:lastRenderedPageBreak/>
        <w:t xml:space="preserve">4.2. Galutinį mokėjimą Rangovas gali gauti tik tada, kai Šalys pasirašo Darbų </w:t>
      </w:r>
      <w:r w:rsidR="002646DD" w:rsidRPr="00C331C8">
        <w:rPr>
          <w:sz w:val="24"/>
          <w:szCs w:val="24"/>
        </w:rPr>
        <w:t>perdavimo</w:t>
      </w:r>
      <w:r w:rsidR="00DC3A22" w:rsidRPr="00C331C8">
        <w:rPr>
          <w:sz w:val="24"/>
          <w:szCs w:val="24"/>
        </w:rPr>
        <w:t>–</w:t>
      </w:r>
      <w:r w:rsidR="002054C1" w:rsidRPr="00C331C8">
        <w:rPr>
          <w:sz w:val="24"/>
          <w:szCs w:val="24"/>
        </w:rPr>
        <w:t xml:space="preserve">priėmimo </w:t>
      </w:r>
      <w:r w:rsidRPr="00C331C8">
        <w:rPr>
          <w:sz w:val="24"/>
          <w:szCs w:val="24"/>
        </w:rPr>
        <w:t xml:space="preserve">aktą arba kitą </w:t>
      </w:r>
      <w:r w:rsidR="00F52226" w:rsidRPr="00C331C8">
        <w:rPr>
          <w:sz w:val="24"/>
          <w:szCs w:val="24"/>
        </w:rPr>
        <w:t>D</w:t>
      </w:r>
      <w:r w:rsidRPr="00C331C8">
        <w:rPr>
          <w:sz w:val="24"/>
          <w:szCs w:val="24"/>
        </w:rPr>
        <w:t>arbų atlikimą patvirtinantį dokumentą ir Rangovas ištaiso visus defektus, įvardintus Darbų</w:t>
      </w:r>
      <w:r w:rsidR="002054C1" w:rsidRPr="00C331C8">
        <w:rPr>
          <w:sz w:val="24"/>
          <w:szCs w:val="24"/>
        </w:rPr>
        <w:t xml:space="preserve"> perdavimo </w:t>
      </w:r>
      <w:r w:rsidR="00DC3A22" w:rsidRPr="00C331C8">
        <w:rPr>
          <w:sz w:val="24"/>
          <w:szCs w:val="24"/>
        </w:rPr>
        <w:t xml:space="preserve">priėmimo </w:t>
      </w:r>
      <w:r w:rsidRPr="00C331C8">
        <w:rPr>
          <w:sz w:val="24"/>
          <w:szCs w:val="24"/>
        </w:rPr>
        <w:t xml:space="preserve">metu, Užsakovui raštiškai patvirtinant tokį defektų ištaisymą bei pateikia </w:t>
      </w:r>
      <w:r w:rsidR="006C5074" w:rsidRPr="00C331C8">
        <w:rPr>
          <w:bCs/>
          <w:sz w:val="24"/>
          <w:szCs w:val="24"/>
        </w:rPr>
        <w:t xml:space="preserve">Atliktų darbų ir išlaidų apmokėjimo pažymą </w:t>
      </w:r>
      <w:r w:rsidRPr="00C331C8">
        <w:rPr>
          <w:bCs/>
          <w:sz w:val="24"/>
          <w:szCs w:val="24"/>
        </w:rPr>
        <w:t xml:space="preserve">(F-3), </w:t>
      </w:r>
      <w:r w:rsidR="006C5074" w:rsidRPr="00C331C8">
        <w:rPr>
          <w:bCs/>
          <w:sz w:val="24"/>
          <w:szCs w:val="24"/>
        </w:rPr>
        <w:t>A</w:t>
      </w:r>
      <w:r w:rsidRPr="00C331C8">
        <w:rPr>
          <w:bCs/>
          <w:sz w:val="24"/>
          <w:szCs w:val="24"/>
        </w:rPr>
        <w:t>tliktų darbų aktus (F-2).</w:t>
      </w:r>
    </w:p>
    <w:p w14:paraId="581E05D3" w14:textId="2D97DBB0" w:rsidR="009960FD" w:rsidRPr="005812AC" w:rsidRDefault="009960FD" w:rsidP="00AE32CD">
      <w:pPr>
        <w:pStyle w:val="Body2"/>
        <w:spacing w:after="0"/>
        <w:ind w:firstLine="1276"/>
        <w:rPr>
          <w:rFonts w:cs="Times New Roman"/>
          <w:color w:val="auto"/>
          <w:sz w:val="24"/>
          <w:szCs w:val="24"/>
        </w:rPr>
      </w:pPr>
      <w:r w:rsidRPr="00A57038">
        <w:rPr>
          <w:rFonts w:cs="Times New Roman"/>
          <w:color w:val="auto"/>
          <w:sz w:val="24"/>
          <w:szCs w:val="24"/>
        </w:rPr>
        <w:t>4.3. Rangovo pateiktoje sąskaitoje</w:t>
      </w:r>
      <w:r w:rsidR="00F52226" w:rsidRPr="00A57038">
        <w:rPr>
          <w:rFonts w:cs="Times New Roman"/>
          <w:color w:val="auto"/>
          <w:sz w:val="24"/>
          <w:szCs w:val="24"/>
        </w:rPr>
        <w:t xml:space="preserve"> </w:t>
      </w:r>
      <w:r w:rsidRPr="00A57038">
        <w:rPr>
          <w:rFonts w:cs="Times New Roman"/>
          <w:color w:val="auto"/>
          <w:sz w:val="24"/>
          <w:szCs w:val="24"/>
        </w:rPr>
        <w:t xml:space="preserve">faktūroje turi būti nurodoma Sutarties data, numeris ir bendra kaina, o </w:t>
      </w:r>
      <w:r w:rsidR="00F52226" w:rsidRPr="00A57038">
        <w:rPr>
          <w:rFonts w:cs="Times New Roman"/>
          <w:color w:val="auto"/>
          <w:sz w:val="24"/>
          <w:szCs w:val="24"/>
        </w:rPr>
        <w:t>D</w:t>
      </w:r>
      <w:r w:rsidRPr="00A57038">
        <w:rPr>
          <w:rFonts w:cs="Times New Roman"/>
          <w:color w:val="auto"/>
          <w:sz w:val="24"/>
          <w:szCs w:val="24"/>
        </w:rPr>
        <w:t>arbų perdavimo</w:t>
      </w:r>
      <w:r w:rsidR="00DC3A22" w:rsidRPr="00A57038">
        <w:rPr>
          <w:rFonts w:cs="Times New Roman"/>
          <w:color w:val="auto"/>
          <w:sz w:val="24"/>
          <w:szCs w:val="24"/>
        </w:rPr>
        <w:t xml:space="preserve">–priėmimo </w:t>
      </w:r>
      <w:r w:rsidRPr="00A57038">
        <w:rPr>
          <w:rFonts w:cs="Times New Roman"/>
          <w:color w:val="auto"/>
          <w:sz w:val="24"/>
          <w:szCs w:val="24"/>
        </w:rPr>
        <w:t xml:space="preserve">akte arba kitame </w:t>
      </w:r>
      <w:r w:rsidR="00F52226" w:rsidRPr="00A57038">
        <w:rPr>
          <w:rFonts w:cs="Times New Roman"/>
          <w:color w:val="auto"/>
          <w:sz w:val="24"/>
          <w:szCs w:val="24"/>
        </w:rPr>
        <w:t>D</w:t>
      </w:r>
      <w:r w:rsidRPr="00A57038">
        <w:rPr>
          <w:rFonts w:cs="Times New Roman"/>
          <w:color w:val="auto"/>
          <w:sz w:val="24"/>
          <w:szCs w:val="24"/>
        </w:rPr>
        <w:t xml:space="preserve">arbų atlikimą patvirtinančiame dokumente Sutarties data, numeris, faktiškai atliktų </w:t>
      </w:r>
      <w:r w:rsidR="00F52226" w:rsidRPr="00A57038">
        <w:rPr>
          <w:rFonts w:cs="Times New Roman"/>
          <w:color w:val="auto"/>
          <w:sz w:val="24"/>
          <w:szCs w:val="24"/>
        </w:rPr>
        <w:t>D</w:t>
      </w:r>
      <w:r w:rsidRPr="00A57038">
        <w:rPr>
          <w:rFonts w:cs="Times New Roman"/>
          <w:color w:val="auto"/>
          <w:sz w:val="24"/>
          <w:szCs w:val="24"/>
        </w:rPr>
        <w:t>arbų kiekis</w:t>
      </w:r>
      <w:r w:rsidR="00A57038" w:rsidRPr="00A57038">
        <w:rPr>
          <w:rFonts w:cs="Times New Roman"/>
          <w:color w:val="auto"/>
          <w:sz w:val="24"/>
          <w:szCs w:val="24"/>
        </w:rPr>
        <w:t xml:space="preserve"> </w:t>
      </w:r>
      <w:r w:rsidRPr="00A57038">
        <w:rPr>
          <w:rFonts w:cs="Times New Roman"/>
          <w:color w:val="auto"/>
          <w:sz w:val="24"/>
          <w:szCs w:val="24"/>
        </w:rPr>
        <w:t>ir bendra kaina.</w:t>
      </w:r>
    </w:p>
    <w:p w14:paraId="1807BA0A" w14:textId="445B34AA" w:rsidR="00E06E56" w:rsidRPr="00E06E56" w:rsidRDefault="009960FD" w:rsidP="00E06E56">
      <w:pPr>
        <w:spacing w:after="0" w:line="240" w:lineRule="auto"/>
        <w:ind w:firstLine="1276"/>
        <w:jc w:val="both"/>
        <w:rPr>
          <w:rFonts w:ascii="Times New Roman" w:hAnsi="Times New Roman" w:cs="Times New Roman"/>
          <w:sz w:val="24"/>
          <w:szCs w:val="24"/>
          <w:highlight w:val="yellow"/>
        </w:rPr>
      </w:pPr>
      <w:r w:rsidRPr="00E06E56">
        <w:rPr>
          <w:rFonts w:ascii="Times New Roman" w:hAnsi="Times New Roman" w:cs="Times New Roman"/>
          <w:sz w:val="24"/>
          <w:szCs w:val="24"/>
        </w:rPr>
        <w:t xml:space="preserve">4.4. </w:t>
      </w:r>
      <w:r w:rsidR="00E06E56" w:rsidRPr="00E06E56">
        <w:rPr>
          <w:rFonts w:ascii="Times New Roman" w:eastAsia="Arial Unicode MS" w:hAnsi="Times New Roman" w:cs="Arial Unicode MS"/>
          <w:color w:val="000000"/>
          <w:sz w:val="24"/>
          <w:szCs w:val="24"/>
          <w:bdr w:val="nil"/>
          <w:lang w:eastAsia="lt-LT"/>
          <w14:ligatures w14:val="standardContextual"/>
        </w:rPr>
        <w:t xml:space="preserve">Rangovas išrašo Sąskaitą: </w:t>
      </w:r>
    </w:p>
    <w:p w14:paraId="7B78D8A9"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6E56">
        <w:rPr>
          <w:rFonts w:ascii="Times New Roman" w:eastAsia="Arial Unicode MS" w:hAnsi="Times New Roman" w:cs="Times New Roman"/>
          <w:color w:val="00000A"/>
          <w:sz w:val="24"/>
          <w:szCs w:val="24"/>
          <w:u w:val="single"/>
        </w:rPr>
        <w:t>2014/55/ES</w:t>
      </w:r>
      <w:r w:rsidRPr="00E06E56">
        <w:rPr>
          <w:rFonts w:ascii="Times New Roman" w:eastAsia="Arial Unicode MS" w:hAnsi="Times New Roman" w:cs="Times New Roman"/>
          <w:color w:val="00000A"/>
          <w:sz w:val="24"/>
          <w:szCs w:val="24"/>
        </w:rPr>
        <w:t xml:space="preserve"> (toliau – Europos elektroninių sąskaitų faktūrų standartas), Rangovas gali pateikti pasirinktomis priemonėmis. </w:t>
      </w:r>
    </w:p>
    <w:p w14:paraId="661CD316" w14:textId="77777777"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4.4.2. Europos elektroninių sąskaitų faktūrų standarto neatitinkančią elektroninę sąskaitą faktūrą Rangovas gali teikti tik naudojantis informacinės sistemos SABIS priemonėmis. </w:t>
      </w:r>
    </w:p>
    <w:p w14:paraId="4433F340" w14:textId="65B9B83C" w:rsidR="00E06E56" w:rsidRPr="00E06E56" w:rsidRDefault="00E06E56" w:rsidP="00E06E56">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4.5.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3B7168C6" w14:textId="6056319A" w:rsidR="00E24B8E" w:rsidRPr="008A68E5" w:rsidRDefault="00E24B8E" w:rsidP="008A68E5">
      <w:pPr>
        <w:pStyle w:val="Body2"/>
        <w:spacing w:after="0"/>
        <w:ind w:firstLine="1276"/>
        <w:rPr>
          <w:rFonts w:eastAsia="Times New Roman" w:cs="Times New Roman"/>
          <w:color w:val="auto"/>
          <w:sz w:val="24"/>
          <w:szCs w:val="24"/>
        </w:rPr>
      </w:pPr>
      <w:r w:rsidRPr="00E06E56">
        <w:rPr>
          <w:rFonts w:cs="Times New Roman"/>
          <w:color w:val="auto"/>
          <w:sz w:val="24"/>
          <w:szCs w:val="24"/>
        </w:rPr>
        <w:t>4.</w:t>
      </w:r>
      <w:r w:rsidR="00E06E56" w:rsidRPr="00E06E56">
        <w:rPr>
          <w:rFonts w:cs="Times New Roman"/>
          <w:color w:val="auto"/>
          <w:sz w:val="24"/>
          <w:szCs w:val="24"/>
        </w:rPr>
        <w:t>6</w:t>
      </w:r>
      <w:r w:rsidRPr="00E06E56">
        <w:rPr>
          <w:rFonts w:cs="Times New Roman"/>
          <w:color w:val="auto"/>
          <w:sz w:val="24"/>
          <w:szCs w:val="24"/>
        </w:rPr>
        <w:t xml:space="preserve">. </w:t>
      </w:r>
      <w:r w:rsidRPr="00E06E56">
        <w:rPr>
          <w:rFonts w:eastAsia="Times New Roman" w:cs="Times New Roman"/>
          <w:color w:val="auto"/>
          <w:sz w:val="24"/>
          <w:szCs w:val="24"/>
        </w:rPr>
        <w:t xml:space="preserve">Užsakovas už atliktus </w:t>
      </w:r>
      <w:r w:rsidR="00F42578" w:rsidRPr="00E06E56">
        <w:rPr>
          <w:rFonts w:eastAsia="Times New Roman" w:cs="Times New Roman"/>
          <w:color w:val="auto"/>
          <w:sz w:val="24"/>
          <w:szCs w:val="24"/>
        </w:rPr>
        <w:t>D</w:t>
      </w:r>
      <w:r w:rsidRPr="00E06E56">
        <w:rPr>
          <w:rFonts w:eastAsia="Times New Roman" w:cs="Times New Roman"/>
          <w:color w:val="auto"/>
          <w:sz w:val="24"/>
          <w:szCs w:val="24"/>
        </w:rPr>
        <w:t>arbus (jų dalį) apmoka pateikus</w:t>
      </w:r>
      <w:r w:rsidR="005374AE" w:rsidRPr="00E06E56">
        <w:rPr>
          <w:rFonts w:eastAsia="Times New Roman" w:cs="Times New Roman"/>
          <w:color w:val="auto"/>
          <w:sz w:val="24"/>
          <w:szCs w:val="24"/>
        </w:rPr>
        <w:t xml:space="preserve"> Darbų</w:t>
      </w:r>
      <w:r w:rsidR="00A21DD1" w:rsidRPr="00E06E56">
        <w:rPr>
          <w:rFonts w:eastAsia="Times New Roman" w:cs="Times New Roman"/>
          <w:color w:val="auto"/>
          <w:sz w:val="24"/>
          <w:szCs w:val="24"/>
        </w:rPr>
        <w:t xml:space="preserve"> perdavimo</w:t>
      </w:r>
      <w:r w:rsidR="00EF5F2A" w:rsidRPr="00E06E56">
        <w:rPr>
          <w:rFonts w:eastAsia="Times New Roman" w:cs="Times New Roman"/>
          <w:color w:val="auto"/>
          <w:sz w:val="24"/>
          <w:szCs w:val="24"/>
        </w:rPr>
        <w:t>–priėmimo</w:t>
      </w:r>
      <w:r w:rsidR="00EF5F2A" w:rsidRPr="00E06E56">
        <w:rPr>
          <w:rFonts w:cs="Times New Roman"/>
          <w:color w:val="auto"/>
          <w:sz w:val="24"/>
          <w:szCs w:val="24"/>
        </w:rPr>
        <w:t xml:space="preserve"> </w:t>
      </w:r>
      <w:r w:rsidRPr="00E06E56">
        <w:rPr>
          <w:rFonts w:eastAsia="Times New Roman" w:cs="Times New Roman"/>
          <w:color w:val="auto"/>
          <w:sz w:val="24"/>
          <w:szCs w:val="24"/>
        </w:rPr>
        <w:t>aktą bei sąskaitą faktūrą ne vėliau kaip per</w:t>
      </w:r>
      <w:r w:rsidR="00347BA6" w:rsidRPr="00E06E56">
        <w:rPr>
          <w:rFonts w:eastAsia="Times New Roman" w:cs="Times New Roman"/>
          <w:color w:val="auto"/>
          <w:sz w:val="24"/>
          <w:szCs w:val="24"/>
        </w:rPr>
        <w:t xml:space="preserve"> </w:t>
      </w:r>
      <w:r w:rsidR="00FC2543" w:rsidRPr="00E06E56">
        <w:rPr>
          <w:rFonts w:cs="Times New Roman"/>
          <w:iCs/>
          <w:color w:val="auto"/>
          <w:sz w:val="24"/>
          <w:szCs w:val="24"/>
        </w:rPr>
        <w:t>30</w:t>
      </w:r>
      <w:r w:rsidR="00347BA6" w:rsidRPr="00E06E56">
        <w:rPr>
          <w:rFonts w:cs="Times New Roman"/>
          <w:iCs/>
          <w:color w:val="auto"/>
          <w:sz w:val="24"/>
          <w:szCs w:val="24"/>
        </w:rPr>
        <w:t xml:space="preserve"> (</w:t>
      </w:r>
      <w:r w:rsidR="00FC2543" w:rsidRPr="00E06E56">
        <w:rPr>
          <w:rFonts w:cs="Times New Roman"/>
          <w:iCs/>
          <w:color w:val="auto"/>
          <w:sz w:val="24"/>
          <w:szCs w:val="24"/>
        </w:rPr>
        <w:t>trisdešimt</w:t>
      </w:r>
      <w:r w:rsidR="00347BA6" w:rsidRPr="00E06E56">
        <w:rPr>
          <w:rFonts w:cs="Times New Roman"/>
          <w:iCs/>
          <w:color w:val="auto"/>
          <w:sz w:val="24"/>
          <w:szCs w:val="24"/>
        </w:rPr>
        <w:t>)</w:t>
      </w:r>
      <w:r w:rsidR="00FC2543" w:rsidRPr="00E06E56">
        <w:rPr>
          <w:rFonts w:cs="Times New Roman"/>
          <w:iCs/>
          <w:color w:val="auto"/>
          <w:sz w:val="24"/>
          <w:szCs w:val="24"/>
        </w:rPr>
        <w:t xml:space="preserve"> </w:t>
      </w:r>
      <w:r w:rsidR="00347BA6" w:rsidRPr="00E06E56">
        <w:rPr>
          <w:rFonts w:cs="Times New Roman"/>
          <w:iCs/>
          <w:color w:val="auto"/>
          <w:sz w:val="24"/>
          <w:szCs w:val="24"/>
        </w:rPr>
        <w:t xml:space="preserve">dienų </w:t>
      </w:r>
      <w:r w:rsidR="00347BA6" w:rsidRPr="00E06E56">
        <w:rPr>
          <w:rFonts w:cs="Times New Roman"/>
          <w:color w:val="auto"/>
          <w:sz w:val="24"/>
          <w:szCs w:val="24"/>
        </w:rPr>
        <w:t xml:space="preserve">nuo sąskaitos faktūros priėmimo per Sutarties </w:t>
      </w:r>
      <w:r w:rsidR="008A68E5" w:rsidRPr="00E06E56">
        <w:rPr>
          <w:rFonts w:cs="Times New Roman"/>
          <w:color w:val="auto"/>
          <w:sz w:val="24"/>
          <w:szCs w:val="24"/>
        </w:rPr>
        <w:t xml:space="preserve">4.4 </w:t>
      </w:r>
      <w:r w:rsidR="00347BA6" w:rsidRPr="00E06E56">
        <w:rPr>
          <w:rFonts w:cs="Times New Roman"/>
          <w:color w:val="auto"/>
          <w:sz w:val="24"/>
          <w:szCs w:val="24"/>
        </w:rPr>
        <w:t xml:space="preserve">punkte numatytos priemones dienos, lėšas pervesdamas į </w:t>
      </w:r>
      <w:r w:rsidR="00A21DD1" w:rsidRPr="00E06E56">
        <w:rPr>
          <w:rFonts w:cs="Times New Roman"/>
          <w:color w:val="auto"/>
          <w:sz w:val="24"/>
          <w:szCs w:val="24"/>
        </w:rPr>
        <w:t>Rangovo</w:t>
      </w:r>
      <w:r w:rsidR="00347BA6" w:rsidRPr="00E06E56">
        <w:rPr>
          <w:rFonts w:cs="Times New Roman"/>
          <w:color w:val="auto"/>
          <w:sz w:val="24"/>
          <w:szCs w:val="24"/>
        </w:rPr>
        <w:t xml:space="preserve"> banko sąskaitą, nurodytą Sutartyje. </w:t>
      </w:r>
      <w:r w:rsidR="005374AE" w:rsidRPr="00E06E56">
        <w:rPr>
          <w:rFonts w:eastAsia="Times New Roman" w:cs="Times New Roman"/>
          <w:color w:val="auto"/>
          <w:sz w:val="24"/>
          <w:szCs w:val="24"/>
        </w:rPr>
        <w:t xml:space="preserve">Darbų </w:t>
      </w:r>
      <w:r w:rsidR="0053356E" w:rsidRPr="00E06E56">
        <w:rPr>
          <w:rFonts w:eastAsia="Times New Roman" w:cs="Times New Roman"/>
          <w:color w:val="auto"/>
          <w:sz w:val="24"/>
          <w:szCs w:val="24"/>
        </w:rPr>
        <w:t>p</w:t>
      </w:r>
      <w:r w:rsidRPr="00E06E56">
        <w:rPr>
          <w:rFonts w:eastAsia="Times New Roman" w:cs="Times New Roman"/>
          <w:color w:val="auto"/>
          <w:sz w:val="24"/>
          <w:szCs w:val="24"/>
        </w:rPr>
        <w:t>erdavimo</w:t>
      </w:r>
      <w:r w:rsidR="00EF5F2A" w:rsidRPr="00E06E56">
        <w:rPr>
          <w:rFonts w:cs="Times New Roman"/>
          <w:color w:val="auto"/>
          <w:sz w:val="24"/>
          <w:szCs w:val="24"/>
        </w:rPr>
        <w:t>–</w:t>
      </w:r>
      <w:r w:rsidR="00EF5F2A" w:rsidRPr="00E06E56">
        <w:rPr>
          <w:rFonts w:eastAsia="Times New Roman" w:cs="Times New Roman"/>
          <w:color w:val="auto"/>
          <w:sz w:val="24"/>
          <w:szCs w:val="24"/>
        </w:rPr>
        <w:t xml:space="preserve">priėmimo </w:t>
      </w:r>
      <w:r w:rsidRPr="00E06E56">
        <w:rPr>
          <w:rFonts w:eastAsia="Times New Roman" w:cs="Times New Roman"/>
          <w:color w:val="auto"/>
          <w:sz w:val="24"/>
          <w:szCs w:val="24"/>
        </w:rPr>
        <w:t>aktą pasirašo Užsakovo įgaliotas atstovas, kuriuo patvirtina</w:t>
      </w:r>
      <w:r w:rsidRPr="00E06E56">
        <w:rPr>
          <w:rFonts w:eastAsia="Times New Roman" w:cs="Times New Roman"/>
          <w:color w:val="auto"/>
          <w:spacing w:val="2"/>
          <w:sz w:val="24"/>
          <w:szCs w:val="24"/>
        </w:rPr>
        <w:t xml:space="preserve">, kad </w:t>
      </w:r>
      <w:r w:rsidR="005374AE" w:rsidRPr="00E06E56">
        <w:rPr>
          <w:rFonts w:eastAsia="Times New Roman" w:cs="Times New Roman"/>
          <w:color w:val="auto"/>
          <w:spacing w:val="2"/>
          <w:sz w:val="24"/>
          <w:szCs w:val="24"/>
        </w:rPr>
        <w:t>D</w:t>
      </w:r>
      <w:r w:rsidRPr="00E06E56">
        <w:rPr>
          <w:rFonts w:eastAsia="Times New Roman" w:cs="Times New Roman"/>
          <w:color w:val="auto"/>
          <w:spacing w:val="2"/>
          <w:sz w:val="24"/>
          <w:szCs w:val="24"/>
        </w:rPr>
        <w:t xml:space="preserve">arbai atlikti pilna apimtimi ir atitinka </w:t>
      </w:r>
      <w:r w:rsidR="00A14CCD" w:rsidRPr="00E06E56">
        <w:rPr>
          <w:rFonts w:eastAsia="Times New Roman" w:cs="Times New Roman"/>
          <w:color w:val="auto"/>
          <w:spacing w:val="2"/>
          <w:sz w:val="24"/>
          <w:szCs w:val="24"/>
        </w:rPr>
        <w:t>Techninėje specifikacijoje</w:t>
      </w:r>
      <w:r w:rsidRPr="00E06E56">
        <w:rPr>
          <w:rFonts w:eastAsia="Times New Roman" w:cs="Times New Roman"/>
          <w:color w:val="auto"/>
          <w:spacing w:val="2"/>
          <w:sz w:val="24"/>
          <w:szCs w:val="24"/>
        </w:rPr>
        <w:t xml:space="preserve"> nustatytus reikalavimus, bei Rangovo </w:t>
      </w:r>
      <w:r w:rsidR="00A14CCD" w:rsidRPr="00E06E56">
        <w:rPr>
          <w:rFonts w:eastAsia="Times New Roman" w:cs="Times New Roman"/>
          <w:color w:val="auto"/>
          <w:spacing w:val="2"/>
          <w:sz w:val="24"/>
          <w:szCs w:val="24"/>
        </w:rPr>
        <w:t>į</w:t>
      </w:r>
      <w:r w:rsidRPr="00E06E56">
        <w:rPr>
          <w:rFonts w:eastAsia="Times New Roman" w:cs="Times New Roman"/>
          <w:color w:val="auto"/>
          <w:spacing w:val="2"/>
          <w:sz w:val="24"/>
          <w:szCs w:val="24"/>
        </w:rPr>
        <w:t>galiotas atstovas.</w:t>
      </w:r>
    </w:p>
    <w:p w14:paraId="08CD3AAA" w14:textId="772B8968" w:rsidR="00E24B8E" w:rsidRPr="00011FE9" w:rsidRDefault="00E24B8E" w:rsidP="00AE32CD">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7</w:t>
      </w:r>
      <w:r w:rsidRPr="00011FE9">
        <w:rPr>
          <w:rFonts w:cs="Times New Roman"/>
          <w:color w:val="auto"/>
          <w:sz w:val="24"/>
          <w:szCs w:val="24"/>
        </w:rPr>
        <w:t>. Užsakovas visas mokėtinas sumas moka pavedimu į Sutartyje nurodytą Rangovo banko sąskaitą.</w:t>
      </w:r>
      <w:r w:rsidRPr="00011FE9">
        <w:rPr>
          <w:rFonts w:eastAsiaTheme="minorEastAsia" w:cs="Times New Roman"/>
          <w:color w:val="auto"/>
          <w:sz w:val="24"/>
          <w:szCs w:val="24"/>
        </w:rPr>
        <w:t xml:space="preserve"> Rangovas apie banko sąskaitos pasikeitimus raštu privalo nedelsdamas, bet ne vėliau kaip per 5 (penkias) dienas nuo banko sąskaitos pasikeitimo dienos, informuoti Užsakovą.</w:t>
      </w:r>
    </w:p>
    <w:p w14:paraId="02DDA6B0" w14:textId="1B601167" w:rsidR="005E458A" w:rsidRDefault="00E24B8E" w:rsidP="00150622">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8</w:t>
      </w:r>
      <w:r w:rsidRPr="00011FE9">
        <w:rPr>
          <w:rFonts w:cs="Times New Roman"/>
          <w:color w:val="auto"/>
          <w:sz w:val="24"/>
          <w:szCs w:val="24"/>
        </w:rPr>
        <w:t>. Užsakovas numato tiesioginio atsiskaitymo su sub</w:t>
      </w:r>
      <w:r w:rsidR="0034448C">
        <w:rPr>
          <w:rFonts w:cs="Times New Roman"/>
          <w:color w:val="auto"/>
          <w:sz w:val="24"/>
          <w:szCs w:val="24"/>
        </w:rPr>
        <w:t>rangovais</w:t>
      </w:r>
      <w:r w:rsidRPr="00011FE9">
        <w:rPr>
          <w:rFonts w:cs="Times New Roman"/>
          <w:color w:val="auto"/>
          <w:sz w:val="24"/>
          <w:szCs w:val="24"/>
        </w:rPr>
        <w:t xml:space="preserve"> galimybę, vadovaujantis šiame papunktyje nustatyta tvarka. Užsakovas ne vėliau kaip per 3</w:t>
      </w:r>
      <w:r w:rsidR="002B38DC">
        <w:rPr>
          <w:rFonts w:cs="Times New Roman"/>
          <w:color w:val="auto"/>
          <w:sz w:val="24"/>
          <w:szCs w:val="24"/>
        </w:rPr>
        <w:t xml:space="preserve"> (tris)</w:t>
      </w:r>
      <w:r w:rsidRPr="00011FE9">
        <w:rPr>
          <w:rFonts w:cs="Times New Roman"/>
          <w:color w:val="auto"/>
          <w:sz w:val="24"/>
          <w:szCs w:val="24"/>
        </w:rPr>
        <w:t xml:space="preserve"> darbo dienas nuo šios Sutarties 8.1 p</w:t>
      </w:r>
      <w:r w:rsidR="00500535">
        <w:rPr>
          <w:rFonts w:cs="Times New Roman"/>
          <w:color w:val="auto"/>
          <w:sz w:val="24"/>
          <w:szCs w:val="24"/>
        </w:rPr>
        <w:t>unkte</w:t>
      </w:r>
      <w:r w:rsidRPr="00011FE9">
        <w:rPr>
          <w:rFonts w:cs="Times New Roman"/>
          <w:color w:val="auto"/>
          <w:sz w:val="24"/>
          <w:szCs w:val="24"/>
        </w:rPr>
        <w:t xml:space="preserve"> nurodytos informacijos gavimo raštu informuoja sub</w:t>
      </w:r>
      <w:r w:rsidR="0034448C">
        <w:rPr>
          <w:rFonts w:cs="Times New Roman"/>
          <w:color w:val="auto"/>
          <w:sz w:val="24"/>
          <w:szCs w:val="24"/>
        </w:rPr>
        <w:t>rangovus</w:t>
      </w:r>
      <w:r w:rsidRPr="00011FE9">
        <w:rPr>
          <w:rFonts w:cs="Times New Roman"/>
          <w:color w:val="auto"/>
          <w:sz w:val="24"/>
          <w:szCs w:val="24"/>
        </w:rPr>
        <w:t xml:space="preserve"> apie tiesioginio atsiskaitymo galimybę, o sub</w:t>
      </w:r>
      <w:r w:rsidR="0034448C">
        <w:rPr>
          <w:rFonts w:cs="Times New Roman"/>
          <w:color w:val="auto"/>
          <w:sz w:val="24"/>
          <w:szCs w:val="24"/>
        </w:rPr>
        <w:t>rangov</w:t>
      </w:r>
      <w:r w:rsidRPr="00011FE9">
        <w:rPr>
          <w:rFonts w:cs="Times New Roman"/>
          <w:color w:val="auto"/>
          <w:sz w:val="24"/>
          <w:szCs w:val="24"/>
        </w:rPr>
        <w:t>as, norėdamas pasinaudoti tokia galimybe, raštu pateikia prašymą Užsakovui. Tais atvejais, kai sub</w:t>
      </w:r>
      <w:r w:rsidR="0034448C">
        <w:rPr>
          <w:rFonts w:cs="Times New Roman"/>
          <w:color w:val="auto"/>
          <w:sz w:val="24"/>
          <w:szCs w:val="24"/>
        </w:rPr>
        <w:t>rangov</w:t>
      </w:r>
      <w:r w:rsidRPr="00011FE9">
        <w:rPr>
          <w:rFonts w:cs="Times New Roman"/>
          <w:color w:val="auto"/>
          <w:sz w:val="24"/>
          <w:szCs w:val="24"/>
        </w:rPr>
        <w:t>as išreiškia norą pasinaudoti tiesioginio atsiskaitymo galimybe, turi būti sudaroma trišalė sutartis tarp Užsakovo, Rangovo ir jo sub</w:t>
      </w:r>
      <w:r w:rsidR="0034448C">
        <w:rPr>
          <w:rFonts w:cs="Times New Roman"/>
          <w:color w:val="auto"/>
          <w:sz w:val="24"/>
          <w:szCs w:val="24"/>
        </w:rPr>
        <w:t>rangov</w:t>
      </w:r>
      <w:r w:rsidRPr="00011FE9">
        <w:rPr>
          <w:rFonts w:cs="Times New Roman"/>
          <w:color w:val="auto"/>
          <w:sz w:val="24"/>
          <w:szCs w:val="24"/>
        </w:rPr>
        <w:t>o, kurioje aprašoma tiesioginio atsiskaitymo su sub</w:t>
      </w:r>
      <w:r w:rsidR="0034448C">
        <w:rPr>
          <w:rFonts w:cs="Times New Roman"/>
          <w:color w:val="auto"/>
          <w:sz w:val="24"/>
          <w:szCs w:val="24"/>
        </w:rPr>
        <w:t>rangov</w:t>
      </w:r>
      <w:r w:rsidRPr="00011FE9">
        <w:rPr>
          <w:rFonts w:cs="Times New Roman"/>
          <w:color w:val="auto"/>
          <w:sz w:val="24"/>
          <w:szCs w:val="24"/>
        </w:rPr>
        <w:t>u tvarka, kurioje numatoma teisė Rangovui prieštarauti nepagrįstiems mokėjimams sub</w:t>
      </w:r>
      <w:r w:rsidR="0034448C">
        <w:rPr>
          <w:rFonts w:cs="Times New Roman"/>
          <w:color w:val="auto"/>
          <w:sz w:val="24"/>
          <w:szCs w:val="24"/>
        </w:rPr>
        <w:t>rangov</w:t>
      </w:r>
      <w:r w:rsidRPr="00011FE9">
        <w:rPr>
          <w:rFonts w:cs="Times New Roman"/>
          <w:color w:val="auto"/>
          <w:sz w:val="24"/>
          <w:szCs w:val="24"/>
        </w:rPr>
        <w:t>ui.</w:t>
      </w:r>
    </w:p>
    <w:p w14:paraId="3CF1E468" w14:textId="77777777" w:rsidR="00E06E56" w:rsidRPr="00150622" w:rsidRDefault="00E06E56" w:rsidP="00E06E56">
      <w:pPr>
        <w:pStyle w:val="Body2"/>
        <w:spacing w:after="0"/>
        <w:rPr>
          <w:rFonts w:cs="Times New Roman"/>
          <w:color w:val="auto"/>
          <w:sz w:val="24"/>
          <w:szCs w:val="24"/>
        </w:rPr>
      </w:pPr>
    </w:p>
    <w:p w14:paraId="3EB9FF50" w14:textId="78BFF61D" w:rsidR="00A61E16" w:rsidRDefault="00EE01DD" w:rsidP="00AE32CD">
      <w:pPr>
        <w:pStyle w:val="Stilius1"/>
      </w:pPr>
      <w:r>
        <w:rPr>
          <w:bCs/>
          <w:sz w:val="24"/>
          <w:szCs w:val="24"/>
        </w:rPr>
        <w:t>5</w:t>
      </w:r>
      <w:r w:rsidR="00E24B8E" w:rsidRPr="00011FE9">
        <w:rPr>
          <w:bCs/>
          <w:sz w:val="24"/>
          <w:szCs w:val="24"/>
        </w:rPr>
        <w:t xml:space="preserve">. </w:t>
      </w:r>
      <w:r w:rsidR="00A61E16" w:rsidRPr="000C5C93">
        <w:t>ATSAKOMYBĖ UŽ DEFEKTUS, GARANTIJOS</w:t>
      </w:r>
    </w:p>
    <w:p w14:paraId="18AA1A2D" w14:textId="7DDDBD74" w:rsidR="00E24B8E" w:rsidRPr="00011FE9" w:rsidRDefault="00E24B8E" w:rsidP="00AE32CD">
      <w:pPr>
        <w:spacing w:after="0" w:line="240" w:lineRule="auto"/>
        <w:rPr>
          <w:rFonts w:ascii="Times New Roman" w:hAnsi="Times New Roman" w:cs="Times New Roman"/>
          <w:b/>
          <w:bCs/>
          <w:sz w:val="24"/>
          <w:szCs w:val="24"/>
        </w:rPr>
      </w:pPr>
    </w:p>
    <w:p w14:paraId="50BAFEDF" w14:textId="14410965" w:rsidR="00E24B8E" w:rsidRPr="00011FE9"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E24B8E" w:rsidRPr="00011FE9">
        <w:rPr>
          <w:rFonts w:ascii="Times New Roman" w:hAnsi="Times New Roman" w:cs="Times New Roman"/>
          <w:sz w:val="24"/>
          <w:szCs w:val="24"/>
        </w:rPr>
        <w:t>.1.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4D3341C6" w14:textId="6EAF5DA0" w:rsidR="00A61E16" w:rsidRPr="00A61E16" w:rsidRDefault="00EE01D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A61E16">
        <w:rPr>
          <w:rFonts w:ascii="Times New Roman" w:hAnsi="Times New Roman" w:cs="Times New Roman"/>
          <w:sz w:val="24"/>
          <w:szCs w:val="24"/>
        </w:rPr>
        <w:t xml:space="preserve">.2. </w:t>
      </w:r>
      <w:r w:rsidR="00A61E16" w:rsidRPr="00A61E16">
        <w:rPr>
          <w:rFonts w:ascii="Times New Roman" w:hAnsi="Times New Roman" w:cs="Times New Roman"/>
          <w:sz w:val="24"/>
          <w:szCs w:val="24"/>
        </w:rPr>
        <w:t xml:space="preserve">Užsakovas, nustatęs Darbų trūkumus ar kitokius nukrypimus nuo Sutarties po Darbų </w:t>
      </w:r>
      <w:r w:rsidR="008D5C9A" w:rsidRPr="00A61E16">
        <w:rPr>
          <w:rFonts w:ascii="Times New Roman" w:hAnsi="Times New Roman" w:cs="Times New Roman"/>
          <w:sz w:val="24"/>
          <w:szCs w:val="24"/>
        </w:rPr>
        <w:t>priėmimo</w:t>
      </w:r>
      <w:r w:rsidR="008D5C9A">
        <w:rPr>
          <w:rFonts w:ascii="Times New Roman" w:hAnsi="Times New Roman" w:cs="Times New Roman"/>
          <w:sz w:val="24"/>
          <w:szCs w:val="24"/>
        </w:rPr>
        <w:t>–</w:t>
      </w:r>
      <w:r w:rsidR="00A61E16" w:rsidRPr="00A61E16">
        <w:rPr>
          <w:rFonts w:ascii="Times New Roman" w:hAnsi="Times New Roman" w:cs="Times New Roman"/>
          <w:sz w:val="24"/>
          <w:szCs w:val="24"/>
        </w:rPr>
        <w:t>perdavimo</w:t>
      </w:r>
      <w:r w:rsidR="00F527C6">
        <w:rPr>
          <w:rFonts w:ascii="Times New Roman" w:hAnsi="Times New Roman" w:cs="Times New Roman"/>
          <w:sz w:val="24"/>
          <w:szCs w:val="24"/>
        </w:rPr>
        <w:t xml:space="preserve"> akto</w:t>
      </w:r>
      <w:r w:rsidR="00A61E16" w:rsidRPr="00A61E16">
        <w:rPr>
          <w:rFonts w:ascii="Times New Roman" w:hAnsi="Times New Roman" w:cs="Times New Roman"/>
          <w:sz w:val="24"/>
          <w:szCs w:val="24"/>
        </w:rPr>
        <w:t xml:space="preserve">, jei tie trūkumai ar nukrypimai negalėjo būti nustatyti perimant Darbą (paslėpti trūkumai arba atsiradę statinio garantinio naudojimo metu), taip pat jei jie buvo Rangovo tyčia paslėpti, privalo apie juos raštu pranešti Rangovui. </w:t>
      </w:r>
    </w:p>
    <w:p w14:paraId="426F2A90" w14:textId="0033BCEC" w:rsidR="00A61E16" w:rsidRPr="00A61E16" w:rsidRDefault="00EE01DD" w:rsidP="00AE32C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5</w:t>
      </w:r>
      <w:r w:rsidR="00A61E16" w:rsidRPr="00156DBF">
        <w:rPr>
          <w:rFonts w:ascii="Times New Roman" w:hAnsi="Times New Roman" w:cs="Times New Roman"/>
          <w:sz w:val="24"/>
          <w:szCs w:val="24"/>
        </w:rPr>
        <w:t xml:space="preserve">.3. Darbų garantinis terminas nustatomas vadovaujantis Lietuvos Respublikos civilinio kodekso 6.698 straipsnio nuostatomis. Rangovas garantinio laikotarpio metu privalo, Užsakovui </w:t>
      </w:r>
      <w:r w:rsidR="00A61E16" w:rsidRPr="00A61E16">
        <w:rPr>
          <w:rFonts w:ascii="Times New Roman" w:hAnsi="Times New Roman" w:cs="Times New Roman"/>
          <w:sz w:val="24"/>
          <w:szCs w:val="24"/>
        </w:rPr>
        <w:t xml:space="preserve">pareikalavus, atlikti visus defektų arba žalos ištaisymo Darbus. Rangovas privalo savo sąskaita ir rizika atlikti Darbus, jeigu tie Darbai susiję su Sutarties neatitinkančiomis </w:t>
      </w:r>
      <w:r w:rsidR="00B759E9">
        <w:rPr>
          <w:rFonts w:ascii="Times New Roman" w:hAnsi="Times New Roman" w:cs="Times New Roman"/>
          <w:sz w:val="24"/>
          <w:szCs w:val="24"/>
        </w:rPr>
        <w:t>m</w:t>
      </w:r>
      <w:r w:rsidR="00A61E16" w:rsidRPr="00A61E16">
        <w:rPr>
          <w:rFonts w:ascii="Times New Roman" w:hAnsi="Times New Roman" w:cs="Times New Roman"/>
          <w:sz w:val="24"/>
          <w:szCs w:val="24"/>
        </w:rPr>
        <w:t xml:space="preserve">edžiagomis, netinkama </w:t>
      </w:r>
      <w:r w:rsidR="00F12874">
        <w:rPr>
          <w:rFonts w:ascii="Times New Roman" w:hAnsi="Times New Roman" w:cs="Times New Roman"/>
          <w:sz w:val="24"/>
          <w:szCs w:val="24"/>
        </w:rPr>
        <w:t>D</w:t>
      </w:r>
      <w:r w:rsidR="00A61E16" w:rsidRPr="00A61E16">
        <w:rPr>
          <w:rFonts w:ascii="Times New Roman" w:hAnsi="Times New Roman" w:cs="Times New Roman"/>
          <w:sz w:val="24"/>
          <w:szCs w:val="24"/>
        </w:rPr>
        <w:t xml:space="preserve">arbų kokybe arba bet kurio Rangovo įsipareigojimo pagal Sutartį neįvykdymu. </w:t>
      </w:r>
    </w:p>
    <w:p w14:paraId="1993337B" w14:textId="77777777" w:rsidR="00F34389" w:rsidRDefault="00F34389" w:rsidP="00AE32CD">
      <w:pPr>
        <w:spacing w:after="0" w:line="240" w:lineRule="auto"/>
        <w:jc w:val="both"/>
        <w:rPr>
          <w:rFonts w:ascii="Times New Roman" w:hAnsi="Times New Roman" w:cs="Times New Roman"/>
          <w:sz w:val="24"/>
          <w:szCs w:val="24"/>
        </w:rPr>
      </w:pPr>
    </w:p>
    <w:p w14:paraId="39B731EA" w14:textId="4D09CD01" w:rsidR="00EE01DD" w:rsidRPr="00F34389" w:rsidRDefault="00EE01DD" w:rsidP="00F34389">
      <w:pPr>
        <w:pStyle w:val="Heading"/>
        <w:jc w:val="center"/>
        <w:rPr>
          <w:rFonts w:cs="Times New Roman"/>
          <w:color w:val="auto"/>
          <w:sz w:val="24"/>
          <w:szCs w:val="24"/>
        </w:rPr>
      </w:pPr>
      <w:r>
        <w:rPr>
          <w:rFonts w:cs="Times New Roman"/>
          <w:color w:val="auto"/>
          <w:sz w:val="24"/>
          <w:szCs w:val="24"/>
        </w:rPr>
        <w:t>6</w:t>
      </w:r>
      <w:r w:rsidR="00E24B8E" w:rsidRPr="00EE01DD">
        <w:rPr>
          <w:rFonts w:cs="Times New Roman"/>
          <w:color w:val="auto"/>
          <w:sz w:val="24"/>
          <w:szCs w:val="24"/>
        </w:rPr>
        <w:t xml:space="preserve">. </w:t>
      </w:r>
      <w:r w:rsidRPr="00EE01DD">
        <w:rPr>
          <w:color w:val="auto"/>
          <w:sz w:val="24"/>
          <w:szCs w:val="24"/>
        </w:rPr>
        <w:t>UŽSAKOVO TEISĖS, PAREIGOS IR ATSAKOMYBĖ</w:t>
      </w:r>
    </w:p>
    <w:p w14:paraId="44029E72" w14:textId="77777777" w:rsidR="00EE01DD" w:rsidRDefault="00EE01DD" w:rsidP="00EE01DD">
      <w:pPr>
        <w:spacing w:after="0" w:line="240" w:lineRule="auto"/>
        <w:jc w:val="both"/>
        <w:rPr>
          <w:rFonts w:ascii="Times New Roman" w:hAnsi="Times New Roman" w:cs="Times New Roman"/>
          <w:sz w:val="24"/>
          <w:szCs w:val="24"/>
        </w:rPr>
      </w:pPr>
    </w:p>
    <w:p w14:paraId="68943942" w14:textId="19F026B5" w:rsidR="004F5FA6" w:rsidRDefault="00EE01DD" w:rsidP="004F5FA6">
      <w:pPr>
        <w:pStyle w:val="Pagrindiniotekstotrauka2"/>
        <w:tabs>
          <w:tab w:val="left" w:pos="851"/>
        </w:tabs>
        <w:suppressAutoHyphens/>
        <w:spacing w:after="0" w:line="240" w:lineRule="auto"/>
        <w:ind w:left="0" w:firstLine="1276"/>
        <w:jc w:val="both"/>
        <w:rPr>
          <w:sz w:val="24"/>
          <w:szCs w:val="24"/>
        </w:rPr>
      </w:pPr>
      <w:r>
        <w:rPr>
          <w:sz w:val="24"/>
          <w:szCs w:val="24"/>
        </w:rPr>
        <w:t xml:space="preserve">6.1. </w:t>
      </w:r>
      <w:r w:rsidR="004F5FA6" w:rsidRPr="00273C2A">
        <w:rPr>
          <w:sz w:val="24"/>
          <w:szCs w:val="24"/>
        </w:rPr>
        <w:t xml:space="preserve">Užsakovas privalo perduoti Rangovui </w:t>
      </w:r>
      <w:r w:rsidR="002733F4">
        <w:rPr>
          <w:sz w:val="24"/>
          <w:szCs w:val="24"/>
        </w:rPr>
        <w:t>s</w:t>
      </w:r>
      <w:r w:rsidR="004F5FA6" w:rsidRPr="00273C2A">
        <w:rPr>
          <w:sz w:val="24"/>
          <w:szCs w:val="24"/>
        </w:rPr>
        <w:t xml:space="preserve">tatybvietę ir jos valdymo teisę ne vėliau kaip per Sutarties 2.1 punkte nurodytą </w:t>
      </w:r>
      <w:r w:rsidR="00DB0921">
        <w:rPr>
          <w:sz w:val="24"/>
          <w:szCs w:val="24"/>
        </w:rPr>
        <w:t>terminą</w:t>
      </w:r>
      <w:r w:rsidR="004F5FA6" w:rsidRPr="00273C2A">
        <w:rPr>
          <w:sz w:val="24"/>
          <w:szCs w:val="24"/>
        </w:rPr>
        <w:t>. Statybvietė yra perduodama Šalims pasirašant Statybvietės perdavimo</w:t>
      </w:r>
      <w:r w:rsidR="00F53778">
        <w:rPr>
          <w:sz w:val="24"/>
          <w:szCs w:val="24"/>
        </w:rPr>
        <w:t>–</w:t>
      </w:r>
      <w:r w:rsidR="00F53778" w:rsidRPr="00273C2A">
        <w:rPr>
          <w:sz w:val="24"/>
          <w:szCs w:val="24"/>
        </w:rPr>
        <w:t>priėmimo</w:t>
      </w:r>
      <w:r w:rsidR="00F53778">
        <w:rPr>
          <w:sz w:val="24"/>
          <w:szCs w:val="24"/>
        </w:rPr>
        <w:t xml:space="preserve"> </w:t>
      </w:r>
      <w:r w:rsidR="004F5FA6" w:rsidRPr="00273C2A">
        <w:rPr>
          <w:sz w:val="24"/>
          <w:szCs w:val="24"/>
        </w:rPr>
        <w:t xml:space="preserve">aktą STR 1.06.01:2016 „Statybos darbai. Statinio statybos priežiūra“ nustatyta tvarka. Jeigu Užsakovas šiame punkte nustatyta tvarka laiku neperdavė </w:t>
      </w:r>
      <w:r w:rsidR="000E07C7">
        <w:rPr>
          <w:sz w:val="24"/>
          <w:szCs w:val="24"/>
        </w:rPr>
        <w:t>s</w:t>
      </w:r>
      <w:r w:rsidR="004F5FA6" w:rsidRPr="00273C2A">
        <w:rPr>
          <w:sz w:val="24"/>
          <w:szCs w:val="24"/>
        </w:rPr>
        <w:t xml:space="preserve">tatybvietės Rangovui, Rangovas turi teisę prašyti Darbų atlikimo termino pratęsimo tam terminui, kurį buvo vėluojama perduoti statybvietę. </w:t>
      </w:r>
    </w:p>
    <w:p w14:paraId="6F8A49AA" w14:textId="441078BA" w:rsidR="00EE01DD" w:rsidRPr="004F5FA6" w:rsidRDefault="00EE01DD" w:rsidP="00EE01DD">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6.2. Užsakovas turi teisę bet kuriuo metu tikrinti Darbų eigą ir kokybę, Rangovo tiekiamų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kokybę,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naudojimą, o pastebėjęs nukrypimus nuo Sutarties sąlygų, bloginančius Darbų rezultato kokybę, ar kitus trūkumus, nedelsiant apie tai pranešti Rangovui. </w:t>
      </w:r>
    </w:p>
    <w:p w14:paraId="57FA52F4" w14:textId="77777777" w:rsidR="00BD5BB2" w:rsidRDefault="00EE01DD" w:rsidP="00BD5BB2">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6.3. Užsakovas yra atsakingas už tai, kad jo personalas bendradarbiautų su Rangovu bei </w:t>
      </w:r>
      <w:r w:rsidRPr="006864DE">
        <w:rPr>
          <w:rFonts w:ascii="Times New Roman" w:hAnsi="Times New Roman" w:cs="Times New Roman"/>
          <w:sz w:val="24"/>
          <w:szCs w:val="24"/>
        </w:rPr>
        <w:t xml:space="preserve">laikytųsi darbo saugos reikalavimų </w:t>
      </w:r>
      <w:r w:rsidR="00366C25" w:rsidRPr="006864DE">
        <w:rPr>
          <w:rFonts w:ascii="Times New Roman" w:hAnsi="Times New Roman" w:cs="Times New Roman"/>
          <w:sz w:val="24"/>
          <w:szCs w:val="24"/>
        </w:rPr>
        <w:t>s</w:t>
      </w:r>
      <w:r w:rsidRPr="006864DE">
        <w:rPr>
          <w:rFonts w:ascii="Times New Roman" w:hAnsi="Times New Roman" w:cs="Times New Roman"/>
          <w:sz w:val="24"/>
          <w:szCs w:val="24"/>
        </w:rPr>
        <w:t>tatybvietėje. Užsakovo skiriamas asmuo, atsakingas už Sutarties</w:t>
      </w:r>
      <w:r w:rsidRPr="004F5FA6">
        <w:rPr>
          <w:rFonts w:ascii="Times New Roman" w:hAnsi="Times New Roman" w:cs="Times New Roman"/>
          <w:sz w:val="24"/>
          <w:szCs w:val="24"/>
        </w:rPr>
        <w:t xml:space="preserve"> vykdymą, yra nurodytas </w:t>
      </w:r>
      <w:r w:rsidR="004F5FA6" w:rsidRPr="004F5FA6">
        <w:rPr>
          <w:rFonts w:ascii="Times New Roman" w:hAnsi="Times New Roman" w:cs="Times New Roman"/>
          <w:sz w:val="24"/>
          <w:szCs w:val="24"/>
        </w:rPr>
        <w:t>Sutarties 15.5</w:t>
      </w:r>
      <w:r w:rsidR="00A1041F">
        <w:rPr>
          <w:rFonts w:ascii="Times New Roman" w:hAnsi="Times New Roman" w:cs="Times New Roman"/>
          <w:sz w:val="24"/>
          <w:szCs w:val="24"/>
        </w:rPr>
        <w:t>.1</w:t>
      </w:r>
      <w:r w:rsidRPr="004F5FA6">
        <w:rPr>
          <w:rFonts w:ascii="Times New Roman" w:hAnsi="Times New Roman" w:cs="Times New Roman"/>
          <w:sz w:val="24"/>
          <w:szCs w:val="24"/>
        </w:rPr>
        <w:t xml:space="preserve"> p</w:t>
      </w:r>
      <w:r w:rsidR="00A1041F">
        <w:rPr>
          <w:rFonts w:ascii="Times New Roman" w:hAnsi="Times New Roman" w:cs="Times New Roman"/>
          <w:sz w:val="24"/>
          <w:szCs w:val="24"/>
        </w:rPr>
        <w:t>apunktyje</w:t>
      </w:r>
      <w:r w:rsidRPr="004F5FA6">
        <w:rPr>
          <w:rFonts w:ascii="Times New Roman" w:hAnsi="Times New Roman" w:cs="Times New Roman"/>
          <w:sz w:val="24"/>
          <w:szCs w:val="24"/>
        </w:rPr>
        <w:t xml:space="preserve">. </w:t>
      </w:r>
    </w:p>
    <w:p w14:paraId="5123EEE8" w14:textId="6F51789F" w:rsidR="00EE01DD" w:rsidRPr="00156DBF" w:rsidRDefault="00BD5BB2" w:rsidP="003B780F">
      <w:pPr>
        <w:spacing w:after="0" w:line="240" w:lineRule="auto"/>
        <w:ind w:firstLine="1276"/>
        <w:jc w:val="both"/>
        <w:rPr>
          <w:rFonts w:ascii="Times New Roman" w:hAnsi="Times New Roman" w:cs="Times New Roman"/>
          <w:sz w:val="24"/>
          <w:szCs w:val="24"/>
        </w:rPr>
      </w:pPr>
      <w:r w:rsidRPr="002F3D51">
        <w:rPr>
          <w:rFonts w:ascii="Times New Roman" w:hAnsi="Times New Roman" w:cs="Times New Roman"/>
          <w:sz w:val="24"/>
          <w:szCs w:val="24"/>
        </w:rPr>
        <w:t xml:space="preserve">6.4. </w:t>
      </w:r>
      <w:r w:rsidR="003B780F" w:rsidRPr="002F3D51">
        <w:rPr>
          <w:rFonts w:ascii="Times New Roman" w:hAnsi="Times New Roman" w:cs="Times New Roman"/>
          <w:iCs/>
          <w:sz w:val="24"/>
          <w:szCs w:val="24"/>
        </w:rPr>
        <w:t xml:space="preserve">Užsakovas įsipareigoja Sutarties vykdymo laikotarpiu bent vieną kartą patikrinti Rangovo </w:t>
      </w:r>
      <w:r w:rsidR="003B780F" w:rsidRPr="002F3D51">
        <w:rPr>
          <w:rFonts w:ascii="Times New Roman" w:hAnsi="Times New Roman" w:cs="Times New Roman"/>
          <w:sz w:val="24"/>
          <w:szCs w:val="24"/>
        </w:rPr>
        <w:t xml:space="preserve">kokybės vadybos sistemos ir (arba) aplinkos apsaugos vadybos sistemos standartų taikymą, jeigu minėtų sistemų taikymas numatytas </w:t>
      </w:r>
      <w:r w:rsidR="002F3D51" w:rsidRPr="002F3D51">
        <w:rPr>
          <w:rFonts w:ascii="Times New Roman" w:hAnsi="Times New Roman" w:cs="Times New Roman"/>
          <w:sz w:val="24"/>
          <w:szCs w:val="24"/>
        </w:rPr>
        <w:t>p</w:t>
      </w:r>
      <w:r w:rsidR="003B780F" w:rsidRPr="002F3D51">
        <w:rPr>
          <w:rFonts w:ascii="Times New Roman" w:hAnsi="Times New Roman" w:cs="Times New Roman"/>
          <w:sz w:val="24"/>
          <w:szCs w:val="24"/>
        </w:rPr>
        <w:t xml:space="preserve">irkimo </w:t>
      </w:r>
      <w:r w:rsidR="002F26B3" w:rsidRPr="002F3D51">
        <w:rPr>
          <w:rFonts w:ascii="Times New Roman" w:hAnsi="Times New Roman" w:cs="Times New Roman"/>
          <w:sz w:val="24"/>
          <w:szCs w:val="24"/>
        </w:rPr>
        <w:t>sąlygose</w:t>
      </w:r>
      <w:r w:rsidR="002F26B3" w:rsidRPr="002F3D51">
        <w:rPr>
          <w:rFonts w:ascii="Times New Roman" w:hAnsi="Times New Roman" w:cs="Times New Roman"/>
          <w:iCs/>
          <w:sz w:val="24"/>
          <w:szCs w:val="24"/>
        </w:rPr>
        <w:t xml:space="preserve">. </w:t>
      </w:r>
      <w:r w:rsidR="003B780F" w:rsidRPr="002F3D51">
        <w:rPr>
          <w:rFonts w:ascii="Times New Roman" w:hAnsi="Times New Roman" w:cs="Times New Roman"/>
          <w:iCs/>
          <w:sz w:val="24"/>
          <w:szCs w:val="24"/>
        </w:rPr>
        <w:t xml:space="preserve">Užsakovui paprašius Rangovas privalo pateikti </w:t>
      </w:r>
      <w:r w:rsidR="003B780F" w:rsidRPr="002F3D51">
        <w:rPr>
          <w:rFonts w:ascii="Times New Roman" w:hAnsi="Times New Roman" w:cs="Times New Roman"/>
          <w:sz w:val="24"/>
          <w:szCs w:val="24"/>
        </w:rPr>
        <w:t>kokybės vadybos sistemos ir (arba) aplinkos apsaugos vadybos sistemos priežiūros audito dokumentus ir (ar) informaciją</w:t>
      </w:r>
      <w:r w:rsidR="00EB25DC" w:rsidRPr="002F3D51">
        <w:rPr>
          <w:rFonts w:ascii="Times New Roman" w:hAnsi="Times New Roman" w:cs="Times New Roman"/>
          <w:sz w:val="24"/>
          <w:szCs w:val="24"/>
        </w:rPr>
        <w:t xml:space="preserve">, jeigu </w:t>
      </w:r>
      <w:r w:rsidR="0070222E" w:rsidRPr="002F3D51">
        <w:rPr>
          <w:rFonts w:ascii="Times New Roman" w:hAnsi="Times New Roman" w:cs="Times New Roman"/>
          <w:sz w:val="24"/>
          <w:szCs w:val="24"/>
        </w:rPr>
        <w:t xml:space="preserve">pagal sertifikavimo nuostatus ir (ar) kitus dokumentus </w:t>
      </w:r>
      <w:r w:rsidR="003814E1" w:rsidRPr="002F3D51">
        <w:rPr>
          <w:rFonts w:ascii="Times New Roman" w:hAnsi="Times New Roman" w:cs="Times New Roman"/>
          <w:sz w:val="24"/>
          <w:szCs w:val="24"/>
        </w:rPr>
        <w:t xml:space="preserve">Sutarties vykdymo laikotarpiu </w:t>
      </w:r>
      <w:r w:rsidR="0017063B" w:rsidRPr="002F3D51">
        <w:rPr>
          <w:rFonts w:ascii="Times New Roman" w:hAnsi="Times New Roman" w:cs="Times New Roman"/>
          <w:sz w:val="24"/>
          <w:szCs w:val="24"/>
        </w:rPr>
        <w:t>toks auditas turėjo būti atliktas.</w:t>
      </w:r>
      <w:r w:rsidR="0017063B" w:rsidRPr="00156DBF">
        <w:rPr>
          <w:rFonts w:ascii="Times New Roman" w:hAnsi="Times New Roman" w:cs="Times New Roman"/>
          <w:sz w:val="24"/>
          <w:szCs w:val="24"/>
        </w:rPr>
        <w:t xml:space="preserve"> </w:t>
      </w:r>
    </w:p>
    <w:p w14:paraId="6A9114A4" w14:textId="66257410" w:rsidR="00EE01DD" w:rsidRPr="00156DBF" w:rsidRDefault="00EE01DD" w:rsidP="00EE01DD">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6.5. Užsakovo atsakomybei ir rizikai priskiriama:</w:t>
      </w:r>
    </w:p>
    <w:p w14:paraId="5AD1DA07" w14:textId="3F0FD4B7"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6.5.1.</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Užsakovo naudojimasis bet kuria Darbų dalimi iki Darbų perdavimo Užsakovui dienos, išskyrus kaip gali būti numatyta pagal Sutartį;</w:t>
      </w:r>
    </w:p>
    <w:p w14:paraId="3FA62173" w14:textId="4F1EDF58" w:rsidR="00EE01DD" w:rsidRPr="0033442D" w:rsidRDefault="00EE01DD" w:rsidP="00EE01DD">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6.5.2.</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 xml:space="preserve">klaidos, netikslumai ar trūkumai </w:t>
      </w:r>
      <w:r w:rsidR="004F5FA6" w:rsidRPr="0033442D">
        <w:rPr>
          <w:rFonts w:ascii="Times New Roman" w:hAnsi="Times New Roman" w:cs="Times New Roman"/>
          <w:sz w:val="24"/>
          <w:szCs w:val="24"/>
        </w:rPr>
        <w:t>Techninėje specifikacijoje.</w:t>
      </w:r>
    </w:p>
    <w:p w14:paraId="33855D59" w14:textId="2177BC49" w:rsidR="00EE01DD" w:rsidRDefault="00EE01DD" w:rsidP="00EE01D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6.6.</w:t>
      </w:r>
      <w:r w:rsidR="004F5FA6">
        <w:rPr>
          <w:rFonts w:ascii="Times New Roman" w:hAnsi="Times New Roman" w:cs="Times New Roman"/>
          <w:sz w:val="24"/>
          <w:szCs w:val="24"/>
        </w:rPr>
        <w:t xml:space="preserve"> </w:t>
      </w:r>
      <w:r w:rsidRPr="00EE01DD">
        <w:rPr>
          <w:rFonts w:ascii="Times New Roman" w:hAnsi="Times New Roman" w:cs="Times New Roman"/>
          <w:sz w:val="24"/>
          <w:szCs w:val="24"/>
        </w:rPr>
        <w:t>Rangovui tinkamai atlikus Darbus, Užsakovas privalo sumokėti Sutarties kainą.</w:t>
      </w:r>
    </w:p>
    <w:p w14:paraId="2C69065C" w14:textId="77777777" w:rsidR="00EE01DD" w:rsidRPr="00EE01DD" w:rsidRDefault="00EE01DD" w:rsidP="00AE32CD">
      <w:pPr>
        <w:spacing w:after="0" w:line="240" w:lineRule="auto"/>
        <w:ind w:firstLine="1276"/>
        <w:jc w:val="both"/>
        <w:rPr>
          <w:rFonts w:ascii="Times New Roman" w:hAnsi="Times New Roman" w:cs="Times New Roman"/>
          <w:b/>
          <w:sz w:val="24"/>
          <w:szCs w:val="24"/>
        </w:rPr>
      </w:pPr>
    </w:p>
    <w:p w14:paraId="52F69C0C" w14:textId="0537E99D" w:rsidR="00EE01DD" w:rsidRDefault="00F34389" w:rsidP="00DE5F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EE01DD" w:rsidRPr="00EE01DD">
        <w:rPr>
          <w:rFonts w:ascii="Times New Roman" w:hAnsi="Times New Roman" w:cs="Times New Roman"/>
          <w:b/>
          <w:sz w:val="24"/>
          <w:szCs w:val="24"/>
        </w:rPr>
        <w:t>RANGOVO TEISĖS, PAREIGOS IR ATSAKOMYBĖ</w:t>
      </w:r>
    </w:p>
    <w:p w14:paraId="31FE3F59" w14:textId="77777777" w:rsidR="00F34389" w:rsidRPr="00EE01DD" w:rsidRDefault="00F34389" w:rsidP="00EE01DD">
      <w:pPr>
        <w:spacing w:after="0" w:line="240" w:lineRule="auto"/>
        <w:ind w:firstLine="1276"/>
        <w:jc w:val="both"/>
        <w:rPr>
          <w:rFonts w:ascii="Times New Roman" w:hAnsi="Times New Roman" w:cs="Times New Roman"/>
          <w:b/>
          <w:sz w:val="24"/>
          <w:szCs w:val="24"/>
        </w:rPr>
      </w:pPr>
    </w:p>
    <w:p w14:paraId="07BB7A22" w14:textId="7DFFF831"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 </w:t>
      </w:r>
      <w:r w:rsidR="00EE01DD" w:rsidRPr="00EE01DD">
        <w:rPr>
          <w:rFonts w:ascii="Times New Roman" w:hAnsi="Times New Roman" w:cs="Times New Roman"/>
          <w:sz w:val="24"/>
          <w:szCs w:val="24"/>
        </w:rPr>
        <w:t xml:space="preserve">Rangovas privalo vykdyti ir užbaigti Darbus pagal Sutartį, vadovaudamasis </w:t>
      </w:r>
      <w:r w:rsidR="00EE01DD">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nustatytais reikalavimais, laikydamasis Darbų vykdymo grafiko (jeigu toks numatytas), Lietuvos Respublikoje galiojančių įstatymų, įstatymų įgyvendinamųjų teisės aktų, normatyvinių statybos t</w:t>
      </w:r>
      <w:r>
        <w:rPr>
          <w:rFonts w:ascii="Times New Roman" w:hAnsi="Times New Roman" w:cs="Times New Roman"/>
          <w:sz w:val="24"/>
          <w:szCs w:val="24"/>
        </w:rPr>
        <w:t>echninių dokumentų reikalavimų.</w:t>
      </w:r>
    </w:p>
    <w:p w14:paraId="601777A2" w14:textId="1301B18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 </w:t>
      </w:r>
      <w:r w:rsidR="00EE01DD" w:rsidRPr="00EE01DD">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F346ED9" w14:textId="796DE5E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7.3. </w:t>
      </w:r>
      <w:r w:rsidR="00EE01DD" w:rsidRPr="00EE01DD">
        <w:rPr>
          <w:rFonts w:ascii="Times New Roman" w:hAnsi="Times New Roman" w:cs="Times New Roman"/>
          <w:sz w:val="24"/>
          <w:szCs w:val="24"/>
        </w:rPr>
        <w:t>Rangovas yra atsakingas už visus savo veiksmus ir statybos darbų metodų tinkamumą, patikimumą bei darbų saugą visu Darbų vykdymo laikotarpiu.</w:t>
      </w:r>
    </w:p>
    <w:p w14:paraId="02AD46E2" w14:textId="45C025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7.4. </w:t>
      </w:r>
      <w:r w:rsidR="00EE01DD" w:rsidRPr="00EE01DD">
        <w:rPr>
          <w:rFonts w:ascii="Times New Roman" w:hAnsi="Times New Roman" w:cs="Times New Roman"/>
          <w:sz w:val="24"/>
          <w:szCs w:val="24"/>
        </w:rPr>
        <w:t xml:space="preserve">Iki Darbų pradžios Rangovas privalo paskirti Lietuvos Respublikos teisės aktų nustatyta tvarka atestuotą (jeigu būtina) Statybos darbų vadovą, kuris privalo vykdyti pareigas numatytas STR 1.06.01:2016 „Statybos darbai. Statinio statybos priežiūra“. </w:t>
      </w:r>
    </w:p>
    <w:p w14:paraId="2E82DFB0" w14:textId="4B2F0E1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7.5. </w:t>
      </w:r>
      <w:r w:rsidR="00EE01DD" w:rsidRPr="00EE01DD">
        <w:rPr>
          <w:rFonts w:ascii="Times New Roman" w:hAnsi="Times New Roman" w:cs="Times New Roman"/>
          <w:sz w:val="24"/>
          <w:szCs w:val="24"/>
        </w:rPr>
        <w:t xml:space="preserve">Rangovas, dalį Darbų perduodamas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ubrangovams, yra atsakingas už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ubrangovo, jo įgaliotų atstovų ir darbuotojų veiksmus arba neveikimą taip, kaip atsakytų už savo paties veiksmus ar neveikimą.</w:t>
      </w:r>
    </w:p>
    <w:p w14:paraId="11D06E5B" w14:textId="5E96F66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7.6. </w:t>
      </w:r>
      <w:r w:rsidR="00EE01DD" w:rsidRPr="00EE01D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2AB9A40" w14:textId="0EBEEAA5"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7.7. </w:t>
      </w:r>
      <w:r w:rsidR="00EE01DD" w:rsidRPr="00EE01DD">
        <w:rPr>
          <w:rFonts w:ascii="Times New Roman" w:hAnsi="Times New Roman" w:cs="Times New Roman"/>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w:t>
      </w:r>
      <w:r w:rsidR="00913AD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tatybvietėje ir bet kokiose </w:t>
      </w:r>
      <w:r w:rsidR="00EE01DD" w:rsidRPr="00EE01DD">
        <w:rPr>
          <w:rFonts w:ascii="Times New Roman" w:hAnsi="Times New Roman" w:cs="Times New Roman"/>
          <w:sz w:val="24"/>
          <w:szCs w:val="24"/>
        </w:rPr>
        <w:lastRenderedPageBreak/>
        <w:t xml:space="preserve">papildomose patalpose, kurias Užsakovas gali suteikti Rangovui kaip patalpas persirengimui, sandėliavimui ar administracinėms reikmėms. </w:t>
      </w:r>
    </w:p>
    <w:p w14:paraId="6BAF3EFE" w14:textId="6C5E86A3"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 </w:t>
      </w:r>
      <w:r w:rsidR="00EE01DD" w:rsidRPr="00EE01DD">
        <w:rPr>
          <w:rFonts w:ascii="Times New Roman" w:hAnsi="Times New Roman" w:cs="Times New Roman"/>
          <w:sz w:val="24"/>
          <w:szCs w:val="24"/>
        </w:rPr>
        <w:t>Vykd</w:t>
      </w:r>
      <w:r>
        <w:rPr>
          <w:rFonts w:ascii="Times New Roman" w:hAnsi="Times New Roman" w:cs="Times New Roman"/>
          <w:sz w:val="24"/>
          <w:szCs w:val="24"/>
        </w:rPr>
        <w:t>ydamas Darbus Rangovas privalo:</w:t>
      </w:r>
    </w:p>
    <w:p w14:paraId="0FCF67DF" w14:textId="22A618F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7.8.1. </w:t>
      </w:r>
      <w:r w:rsidR="00EE01DD" w:rsidRPr="00EE01DD">
        <w:rPr>
          <w:rFonts w:ascii="Times New Roman" w:hAnsi="Times New Roman" w:cs="Times New Roman"/>
          <w:sz w:val="24"/>
          <w:szCs w:val="24"/>
        </w:rPr>
        <w:t xml:space="preserve">savo sąskaita pašalinti iš </w:t>
      </w:r>
      <w:r w:rsidR="00EF12B9">
        <w:rPr>
          <w:rFonts w:ascii="Times New Roman" w:hAnsi="Times New Roman" w:cs="Times New Roman"/>
          <w:sz w:val="24"/>
          <w:szCs w:val="24"/>
        </w:rPr>
        <w:t>s</w:t>
      </w:r>
      <w:r w:rsidR="00EE01DD" w:rsidRPr="00EE01DD">
        <w:rPr>
          <w:rFonts w:ascii="Times New Roman" w:hAnsi="Times New Roman" w:cs="Times New Roman"/>
          <w:sz w:val="24"/>
          <w:szCs w:val="24"/>
        </w:rPr>
        <w:t>tatybvietės visas statybines atliekas ir šiukšle</w:t>
      </w:r>
      <w:r>
        <w:rPr>
          <w:rFonts w:ascii="Times New Roman" w:hAnsi="Times New Roman" w:cs="Times New Roman"/>
          <w:sz w:val="24"/>
          <w:szCs w:val="24"/>
        </w:rPr>
        <w:t>s;</w:t>
      </w:r>
    </w:p>
    <w:p w14:paraId="04159DC9" w14:textId="6DB4945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7.8.2. </w:t>
      </w:r>
      <w:r w:rsidR="00EE01DD" w:rsidRPr="00EE01DD">
        <w:rPr>
          <w:rFonts w:ascii="Times New Roman" w:hAnsi="Times New Roman" w:cs="Times New Roman"/>
          <w:sz w:val="24"/>
          <w:szCs w:val="24"/>
        </w:rPr>
        <w:t xml:space="preserve">sandėliuoti arba išvežti perteklines </w:t>
      </w:r>
      <w:r w:rsidR="008C37B6">
        <w:rPr>
          <w:rFonts w:ascii="Times New Roman" w:hAnsi="Times New Roman" w:cs="Times New Roman"/>
          <w:sz w:val="24"/>
          <w:szCs w:val="24"/>
        </w:rPr>
        <w:t>m</w:t>
      </w:r>
      <w:r w:rsidR="00EE01DD" w:rsidRPr="00EE01DD">
        <w:rPr>
          <w:rFonts w:ascii="Times New Roman" w:hAnsi="Times New Roman" w:cs="Times New Roman"/>
          <w:sz w:val="24"/>
          <w:szCs w:val="24"/>
        </w:rPr>
        <w:t>edžiagas ir n</w:t>
      </w:r>
      <w:r>
        <w:rPr>
          <w:rFonts w:ascii="Times New Roman" w:hAnsi="Times New Roman" w:cs="Times New Roman"/>
          <w:sz w:val="24"/>
          <w:szCs w:val="24"/>
        </w:rPr>
        <w:t>ereikalingus Rangovo įrengimus;</w:t>
      </w:r>
    </w:p>
    <w:p w14:paraId="742F1322" w14:textId="77777777" w:rsidR="00954A2E" w:rsidRDefault="00F34389" w:rsidP="00954A2E">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7.8.3. </w:t>
      </w:r>
      <w:r w:rsidR="00EE01DD" w:rsidRPr="00EE01DD">
        <w:rPr>
          <w:rFonts w:ascii="Times New Roman" w:hAnsi="Times New Roman" w:cs="Times New Roman"/>
          <w:sz w:val="24"/>
          <w:szCs w:val="24"/>
        </w:rPr>
        <w:t xml:space="preserve">valyti ir prižiūrėti patekimo į </w:t>
      </w:r>
      <w:r w:rsidR="008C37B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kelius, koridorius, laiptines ir aplinką nuo šiukšlių, dulkių ar kitų teršalų. Statybvietė ir visos tokios patekimui į </w:t>
      </w:r>
      <w:r w:rsidR="00E01F47">
        <w:rPr>
          <w:rFonts w:ascii="Times New Roman" w:hAnsi="Times New Roman" w:cs="Times New Roman"/>
          <w:sz w:val="24"/>
          <w:szCs w:val="24"/>
        </w:rPr>
        <w:t>s</w:t>
      </w:r>
      <w:r w:rsidR="00EE01DD" w:rsidRPr="00EE01DD">
        <w:rPr>
          <w:rFonts w:ascii="Times New Roman" w:hAnsi="Times New Roman" w:cs="Times New Roman"/>
          <w:sz w:val="24"/>
          <w:szCs w:val="24"/>
        </w:rPr>
        <w:t>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5774A0A7" w14:textId="35873AA8" w:rsidR="00954A2E" w:rsidRPr="00156DBF" w:rsidRDefault="00954A2E" w:rsidP="00954A2E">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7.8.4. užtikrinti nustatytų kokybės vadybos sistemos ir (arba) aplinkos apsaugos vadybos </w:t>
      </w:r>
      <w:r w:rsidRPr="00557EFB">
        <w:rPr>
          <w:rFonts w:ascii="Times New Roman" w:hAnsi="Times New Roman" w:cs="Times New Roman"/>
          <w:sz w:val="24"/>
          <w:szCs w:val="24"/>
        </w:rPr>
        <w:t>sistemos standartų taikymą, jeigu</w:t>
      </w:r>
      <w:r w:rsidR="00557EFB" w:rsidRPr="00557EFB">
        <w:rPr>
          <w:rFonts w:ascii="Times New Roman" w:hAnsi="Times New Roman" w:cs="Times New Roman"/>
          <w:sz w:val="24"/>
          <w:szCs w:val="24"/>
        </w:rPr>
        <w:t xml:space="preserve"> tai numatyta</w:t>
      </w:r>
      <w:r w:rsidRPr="00557EFB">
        <w:rPr>
          <w:rFonts w:ascii="Times New Roman" w:hAnsi="Times New Roman" w:cs="Times New Roman"/>
          <w:sz w:val="24"/>
          <w:szCs w:val="24"/>
        </w:rPr>
        <w:t xml:space="preserve"> pirkimo </w:t>
      </w:r>
      <w:r w:rsidR="00557EFB" w:rsidRPr="00557EFB">
        <w:rPr>
          <w:rFonts w:ascii="Times New Roman" w:hAnsi="Times New Roman" w:cs="Times New Roman"/>
          <w:sz w:val="24"/>
          <w:szCs w:val="24"/>
        </w:rPr>
        <w:t>sąlygose</w:t>
      </w:r>
      <w:r w:rsidRPr="00557EFB">
        <w:rPr>
          <w:rFonts w:ascii="Times New Roman" w:hAnsi="Times New Roman" w:cs="Times New Roman"/>
          <w:sz w:val="24"/>
          <w:szCs w:val="24"/>
        </w:rPr>
        <w:t>, ir turėt</w:t>
      </w:r>
      <w:r w:rsidR="001632E7">
        <w:rPr>
          <w:rFonts w:ascii="Times New Roman" w:hAnsi="Times New Roman" w:cs="Times New Roman"/>
          <w:sz w:val="24"/>
          <w:szCs w:val="24"/>
        </w:rPr>
        <w:t>i</w:t>
      </w:r>
      <w:r w:rsidRPr="00557EFB">
        <w:rPr>
          <w:rFonts w:ascii="Times New Roman" w:hAnsi="Times New Roman" w:cs="Times New Roman"/>
          <w:sz w:val="24"/>
          <w:szCs w:val="24"/>
        </w:rPr>
        <w:t xml:space="preserve"> t</w:t>
      </w:r>
      <w:r w:rsidR="001632E7">
        <w:rPr>
          <w:rFonts w:ascii="Times New Roman" w:hAnsi="Times New Roman" w:cs="Times New Roman"/>
          <w:sz w:val="24"/>
          <w:szCs w:val="24"/>
        </w:rPr>
        <w:t>ai</w:t>
      </w:r>
      <w:r w:rsidRPr="00557EFB">
        <w:rPr>
          <w:rFonts w:ascii="Times New Roman" w:hAnsi="Times New Roman" w:cs="Times New Roman"/>
          <w:sz w:val="24"/>
          <w:szCs w:val="24"/>
        </w:rPr>
        <w:t xml:space="preserve"> patvirtinančius dokumentus;</w:t>
      </w:r>
    </w:p>
    <w:p w14:paraId="1066E4B2" w14:textId="2C3FACD8" w:rsidR="00F34389" w:rsidRDefault="00F34389" w:rsidP="00F34389">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7.9. </w:t>
      </w:r>
      <w:r w:rsidR="00EE01DD" w:rsidRPr="00156DBF">
        <w:rPr>
          <w:rFonts w:ascii="Times New Roman" w:hAnsi="Times New Roman" w:cs="Times New Roman"/>
          <w:sz w:val="24"/>
          <w:szCs w:val="24"/>
        </w:rPr>
        <w:t xml:space="preserve">Rangovui Darbams vykdyti gali būti suteikta teisė naudotis tokiu šilumos, elektros, </w:t>
      </w:r>
      <w:r w:rsidR="00EE01DD" w:rsidRPr="00EE01DD">
        <w:rPr>
          <w:rFonts w:ascii="Times New Roman" w:hAnsi="Times New Roman" w:cs="Times New Roman"/>
          <w:sz w:val="24"/>
          <w:szCs w:val="24"/>
        </w:rPr>
        <w:t xml:space="preserve">vandens bei kitų paslaugų, kurių jam gali reikėti, kiekiu, kokį saugiai, be neigiamos įtakos Užsakovui, galima gauti </w:t>
      </w:r>
      <w:r w:rsidR="00634CAD">
        <w:rPr>
          <w:rFonts w:ascii="Times New Roman" w:hAnsi="Times New Roman" w:cs="Times New Roman"/>
          <w:sz w:val="24"/>
          <w:szCs w:val="24"/>
        </w:rPr>
        <w:t>s</w:t>
      </w:r>
      <w:r w:rsidR="00EE01DD" w:rsidRPr="00EE01DD">
        <w:rPr>
          <w:rFonts w:ascii="Times New Roman" w:hAnsi="Times New Roman" w:cs="Times New Roman"/>
          <w:sz w:val="24"/>
          <w:szCs w:val="24"/>
        </w:rPr>
        <w:t>tatybvietėje ar šalia jos. Rangovas privalo įrengti apskaitos prietaisus ir apmokėti Užsakovui už sunaudotus resursus rinkos kainomis, kurias Užsakovas moka energetinių išteklių tiekimo įmonėms, jeigu nesusitariama kitaip.</w:t>
      </w:r>
    </w:p>
    <w:p w14:paraId="03033CAC" w14:textId="2A20FF63" w:rsidR="00F34389" w:rsidRPr="0033442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7.10. </w:t>
      </w:r>
      <w:r w:rsidR="00EE01DD" w:rsidRPr="00EE01DD">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00EE01DD" w:rsidRPr="0033442D">
        <w:rPr>
          <w:rFonts w:ascii="Times New Roman" w:hAnsi="Times New Roman" w:cs="Times New Roman"/>
          <w:sz w:val="24"/>
          <w:szCs w:val="24"/>
        </w:rPr>
        <w:t xml:space="preserve">saugai darbe, sveikatai arba aplinkos apsaugai. Jeigu keičiami asmenys, nurodyti Rangovo pasiūlyme, tuomet būsimojo Rangovo personalo kvalifikacija turi būti ne prastesnė, nei keičiamojo jiems nurodyti kvalifikaciniai reikalavimai pirkimo dokumentuose. </w:t>
      </w:r>
    </w:p>
    <w:p w14:paraId="7B999D30" w14:textId="230E0696"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7.11. </w:t>
      </w:r>
      <w:r w:rsidR="00EE01DD" w:rsidRPr="0033442D">
        <w:rPr>
          <w:rFonts w:ascii="Times New Roman" w:hAnsi="Times New Roman" w:cs="Times New Roman"/>
          <w:sz w:val="24"/>
          <w:szCs w:val="24"/>
        </w:rPr>
        <w:t xml:space="preserve">Rangovas privalo naudoti tik Darbų vykdymui ir naudojimo sąlygoms tinkamą </w:t>
      </w:r>
      <w:r w:rsidR="00570DAB">
        <w:rPr>
          <w:rFonts w:ascii="Times New Roman" w:hAnsi="Times New Roman" w:cs="Times New Roman"/>
          <w:sz w:val="24"/>
          <w:szCs w:val="24"/>
        </w:rPr>
        <w:t>į</w:t>
      </w:r>
      <w:r w:rsidR="00EE01DD" w:rsidRPr="0033442D">
        <w:rPr>
          <w:rFonts w:ascii="Times New Roman" w:hAnsi="Times New Roman" w:cs="Times New Roman"/>
          <w:sz w:val="24"/>
          <w:szCs w:val="24"/>
        </w:rPr>
        <w:t xml:space="preserve">rangą ir </w:t>
      </w:r>
      <w:r w:rsidR="00570DAB">
        <w:rPr>
          <w:rFonts w:ascii="Times New Roman" w:hAnsi="Times New Roman" w:cs="Times New Roman"/>
          <w:sz w:val="24"/>
          <w:szCs w:val="24"/>
        </w:rPr>
        <w:t>m</w:t>
      </w:r>
      <w:r w:rsidR="00EE01DD" w:rsidRPr="0033442D">
        <w:rPr>
          <w:rFonts w:ascii="Times New Roman" w:hAnsi="Times New Roman" w:cs="Times New Roman"/>
          <w:sz w:val="24"/>
          <w:szCs w:val="24"/>
        </w:rPr>
        <w:t xml:space="preserve">edžiagas pagal </w:t>
      </w:r>
      <w:r w:rsidR="004F5FA6" w:rsidRPr="0033442D">
        <w:rPr>
          <w:rFonts w:ascii="Times New Roman" w:hAnsi="Times New Roman" w:cs="Times New Roman"/>
          <w:sz w:val="24"/>
          <w:szCs w:val="24"/>
        </w:rPr>
        <w:t>Techninėje specifikacijoje</w:t>
      </w:r>
      <w:r w:rsidR="00EE01DD" w:rsidRPr="0033442D">
        <w:rPr>
          <w:rFonts w:ascii="Times New Roman" w:hAnsi="Times New Roman" w:cs="Times New Roman"/>
          <w:sz w:val="24"/>
          <w:szCs w:val="24"/>
        </w:rPr>
        <w:t xml:space="preserve"> nurodytus reikalavimus.</w:t>
      </w:r>
    </w:p>
    <w:p w14:paraId="63648095" w14:textId="14620A5D" w:rsidR="00F34389" w:rsidRPr="0033442D"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7.12. </w:t>
      </w:r>
      <w:r w:rsidR="00EE01DD" w:rsidRPr="0033442D">
        <w:rPr>
          <w:rFonts w:ascii="Times New Roman" w:hAnsi="Times New Roman" w:cs="Times New Roman"/>
          <w:sz w:val="24"/>
          <w:szCs w:val="24"/>
        </w:rPr>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p w14:paraId="0AF1C96A" w14:textId="41E45AE8" w:rsidR="00F34389" w:rsidRDefault="00F34389" w:rsidP="00F34389">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7.13. </w:t>
      </w:r>
      <w:r w:rsidR="00EE01DD" w:rsidRPr="0033442D">
        <w:rPr>
          <w:rFonts w:ascii="Times New Roman" w:hAnsi="Times New Roman" w:cs="Times New Roman"/>
          <w:sz w:val="24"/>
          <w:szCs w:val="24"/>
        </w:rPr>
        <w:t xml:space="preserve">Rangovas atsako už nuostolius, kuriuos tretieji asmenys </w:t>
      </w:r>
      <w:r w:rsidR="00EE01DD" w:rsidRPr="00EE01DD">
        <w:rPr>
          <w:rFonts w:ascii="Times New Roman" w:hAnsi="Times New Roman" w:cs="Times New Roman"/>
          <w:sz w:val="24"/>
          <w:szCs w:val="24"/>
        </w:rPr>
        <w:t xml:space="preserve">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3E2DF0A8" w14:textId="0543CA4D"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7.14. </w:t>
      </w:r>
      <w:r w:rsidR="00EE01DD" w:rsidRPr="00EE01DD">
        <w:rPr>
          <w:rFonts w:ascii="Times New Roman" w:hAnsi="Times New Roman" w:cs="Times New Roman"/>
          <w:sz w:val="24"/>
          <w:szCs w:val="24"/>
        </w:rPr>
        <w:t>Rangovas privalo sudaryti sąlygas Užsakovo atstovams lankytis statybos objekte bei susipažinti su visa Darbų dokumentacija.</w:t>
      </w:r>
    </w:p>
    <w:p w14:paraId="14D43CB6" w14:textId="2B50D75A"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7.15. </w:t>
      </w:r>
      <w:r w:rsidR="00EE01DD" w:rsidRPr="00EE01DD">
        <w:rPr>
          <w:rFonts w:ascii="Times New Roman" w:hAnsi="Times New Roman" w:cs="Times New Roman"/>
          <w:sz w:val="24"/>
          <w:szCs w:val="24"/>
        </w:rPr>
        <w:t xml:space="preserve">Rangovas privalo prisiimti visą atsakomybę už Darbus nuo Darbų pradžios iki kol Darbai bus perduoti Užsakovui. Jeigu Darbams, </w:t>
      </w:r>
      <w:r w:rsidR="00C65602">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edžiagoms ar </w:t>
      </w:r>
      <w:r w:rsidR="00C65602">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rangai padaroma žala arba jie prarandami, kai už jų priežiūrą atsako Rangovas ir atsakomybė už tą praradimą nepriskirtina Užsakovui, tai Rangovas savo rizika ir sąskaita privalo ištaisyti praradimus ar žalą taip, kad Darbai, </w:t>
      </w:r>
      <w:r w:rsidR="009047C8">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ar </w:t>
      </w:r>
      <w:r w:rsidR="009047C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atitiktų Sutartį. </w:t>
      </w:r>
    </w:p>
    <w:p w14:paraId="26908E77" w14:textId="749E71D2"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7.16. </w:t>
      </w:r>
      <w:r w:rsidR="00EE01DD" w:rsidRPr="00EE01DD">
        <w:rPr>
          <w:rFonts w:ascii="Times New Roman" w:hAnsi="Times New Roman" w:cs="Times New Roman"/>
          <w:sz w:val="24"/>
          <w:szCs w:val="24"/>
        </w:rPr>
        <w:t xml:space="preserve">Rangovo pateikiamos eksploatacijos ir priežiūros instrukcijos turi būti pakankamai išsamios, kad Užsakovas galėtų naudoti, prižiūrėti, išmontuoti, perrinkti, suderinti ir pataisyti </w:t>
      </w:r>
      <w:r w:rsidR="003C0FE3">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Instrukcijose turi būti aprašyta visa mechaninė ir elektrinė įranga, tiekta arba įrengta pagal šią Sutartį. Kartu turi būti pateikti minėtos įrangos techniniai pasai, sertifikatai ir kiti būtini dokumentai. </w:t>
      </w:r>
    </w:p>
    <w:p w14:paraId="60349AA6" w14:textId="025F2AD8"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7.17. </w:t>
      </w:r>
      <w:r w:rsidR="00EE01DD" w:rsidRPr="00EE01DD">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p w14:paraId="11586835" w14:textId="3C8DB176"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7.18. </w:t>
      </w:r>
      <w:r w:rsidR="00EE01DD" w:rsidRPr="00EE01DD">
        <w:rPr>
          <w:rFonts w:ascii="Times New Roman" w:hAnsi="Times New Roman" w:cs="Times New Roman"/>
          <w:sz w:val="24"/>
          <w:szCs w:val="24"/>
        </w:rPr>
        <w:t xml:space="preserve">Jeigu Rangovo (įskaitant ir </w:t>
      </w:r>
      <w:r w:rsidR="00A225B0">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ubrangovus) kvalifikacija dėl teisės verstis atitinkama veikla nebuvo tikrinama arba tikrinama ne visa apimtimi, Rangovas įsipareigoja Užsakovui, kad Sutartį vykdys tik tokią teisę turintys asmenys. </w:t>
      </w:r>
    </w:p>
    <w:p w14:paraId="3CB3565A" w14:textId="0F4770BE" w:rsidR="00F34389"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7.19. </w:t>
      </w:r>
      <w:r w:rsidR="00EE01DD" w:rsidRPr="00EE01DD">
        <w:rPr>
          <w:rFonts w:ascii="Times New Roman" w:hAnsi="Times New Roman" w:cs="Times New Roman"/>
          <w:sz w:val="24"/>
          <w:szCs w:val="24"/>
        </w:rPr>
        <w:t xml:space="preserve">Jeigu </w:t>
      </w:r>
      <w:r>
        <w:rPr>
          <w:rFonts w:ascii="Times New Roman" w:hAnsi="Times New Roman" w:cs="Times New Roman"/>
          <w:sz w:val="24"/>
          <w:szCs w:val="24"/>
        </w:rPr>
        <w:t xml:space="preserve">Techninėje specifikacijoje </w:t>
      </w:r>
      <w:r w:rsidR="00EE01DD" w:rsidRPr="00EE01DD">
        <w:rPr>
          <w:rFonts w:ascii="Times New Roman" w:hAnsi="Times New Roman" w:cs="Times New Roman"/>
          <w:sz w:val="24"/>
          <w:szCs w:val="24"/>
        </w:rPr>
        <w:t xml:space="preserve">yra nurodyti konkretūs modeliai, konkretus procesas ar prekės ženklas, patentas, tipas, konkretaus gamintojo ar kilmės </w:t>
      </w:r>
      <w:r w:rsidR="003755EF">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w:t>
      </w:r>
      <w:r w:rsidR="00A1210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ar </w:t>
      </w:r>
      <w:r w:rsidR="00A12108">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echanizmai, galima naudoti analogiškus, ne prastesnių parametrų ir kokybės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edžiagas, </w:t>
      </w:r>
      <w:r w:rsidR="00572D44">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ar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echanizmus. </w:t>
      </w:r>
    </w:p>
    <w:p w14:paraId="3B66CBEE" w14:textId="375BB87C" w:rsidR="00EE01DD" w:rsidRPr="00EE01DD" w:rsidRDefault="00F34389" w:rsidP="00F34389">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7.20. </w:t>
      </w:r>
      <w:r w:rsidR="00EE01DD" w:rsidRPr="00EE01DD">
        <w:rPr>
          <w:rFonts w:ascii="Times New Roman" w:hAnsi="Times New Roman" w:cs="Times New Roman"/>
          <w:sz w:val="24"/>
          <w:szCs w:val="24"/>
        </w:rPr>
        <w:t xml:space="preserve">Rangovas savo sąskaita privalo objekte įrengti informacinį stendą, vadovaudamasis Statybos įstatymu ir reglamento (ES) Nr. 1303/2013 nuostatomis (detali informacija http://www.esinvesticijos.lt), suderinęs jį su Užsakovu. </w:t>
      </w:r>
    </w:p>
    <w:p w14:paraId="4BA9E95D" w14:textId="032342FB" w:rsidR="000A51D2" w:rsidRPr="00875EF3" w:rsidRDefault="00F34389" w:rsidP="00AE32CD">
      <w:pPr>
        <w:suppressAutoHyphens/>
        <w:spacing w:after="0" w:line="240" w:lineRule="auto"/>
        <w:ind w:firstLine="1276"/>
        <w:jc w:val="both"/>
        <w:rPr>
          <w:rFonts w:ascii="Times New Roman" w:hAnsi="Times New Roman" w:cs="Times New Roman"/>
          <w:sz w:val="24"/>
          <w:szCs w:val="24"/>
          <w:lang w:eastAsia="lt-LT"/>
        </w:rPr>
      </w:pPr>
      <w:bookmarkStart w:id="5" w:name="_Ref90580445"/>
      <w:r w:rsidRPr="00875EF3">
        <w:rPr>
          <w:rFonts w:ascii="Times New Roman" w:hAnsi="Times New Roman" w:cs="Times New Roman"/>
          <w:sz w:val="24"/>
          <w:szCs w:val="24"/>
          <w:lang w:eastAsia="lt-LT"/>
        </w:rPr>
        <w:t xml:space="preserve">7.21. </w:t>
      </w:r>
      <w:r w:rsidR="000A51D2" w:rsidRPr="00875EF3">
        <w:rPr>
          <w:rFonts w:ascii="Times New Roman" w:hAnsi="Times New Roman" w:cs="Times New Roman"/>
          <w:sz w:val="24"/>
          <w:szCs w:val="24"/>
          <w:lang w:eastAsia="lt-LT"/>
        </w:rPr>
        <w:t xml:space="preserve">Rangovas privalo </w:t>
      </w:r>
      <w:r w:rsidR="000A51D2" w:rsidRPr="00875EF3">
        <w:rPr>
          <w:rFonts w:ascii="Times New Roman" w:hAnsi="Times New Roman" w:cs="Times New Roman"/>
          <w:sz w:val="24"/>
          <w:szCs w:val="24"/>
        </w:rPr>
        <w:t xml:space="preserve">užtikrinti, kad statybvietėje </w:t>
      </w:r>
      <w:r w:rsidR="00D15BAE">
        <w:rPr>
          <w:rFonts w:ascii="Times New Roman" w:hAnsi="Times New Roman" w:cs="Times New Roman"/>
          <w:sz w:val="24"/>
          <w:szCs w:val="24"/>
        </w:rPr>
        <w:t>D</w:t>
      </w:r>
      <w:r w:rsidR="000A51D2" w:rsidRPr="00875EF3">
        <w:rPr>
          <w:rFonts w:ascii="Times New Roman" w:hAnsi="Times New Roman" w:cs="Times New Roman"/>
          <w:sz w:val="24"/>
          <w:szCs w:val="24"/>
        </w:rPr>
        <w:t xml:space="preserve">arbus atliekantys asmenys turėtų </w:t>
      </w:r>
      <w:bookmarkStart w:id="6" w:name="_Hlk106360525"/>
      <w:r w:rsidR="000A51D2" w:rsidRPr="00875EF3">
        <w:rPr>
          <w:rFonts w:ascii="Times New Roman" w:hAnsi="Times New Roman" w:cs="Times New Roman"/>
          <w:sz w:val="24"/>
          <w:szCs w:val="24"/>
        </w:rPr>
        <w:t>Lietuvos Respublikos valstybinio socialinio draudimo įstatymo nustatyta tvarka suformuotą skaidriai dirbančio asmens identifikavimo kodą (toliau – statybininko ID kodą)</w:t>
      </w:r>
      <w:bookmarkEnd w:id="6"/>
      <w:r w:rsidR="000A51D2" w:rsidRPr="00875EF3">
        <w:rPr>
          <w:rFonts w:ascii="Times New Roman" w:hAnsi="Times New Roman" w:cs="Times New Roman"/>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5"/>
      <w:r w:rsidR="000A51D2" w:rsidRPr="00875EF3">
        <w:rPr>
          <w:rFonts w:ascii="Times New Roman" w:hAnsi="Times New Roman" w:cs="Times New Roman"/>
          <w:sz w:val="24"/>
          <w:szCs w:val="24"/>
        </w:rPr>
        <w:t xml:space="preserve"> Rangovas įsipareigoja užtikrinti, kad statybos darbų neatliktų asmenys, neturintys statybininko ID kodo ir (ar) nepateikę atitinkamų duomenų Skaidriai dirbančiojo tapatybės identifikavimo informacinės sistemos tvarkytojui.</w:t>
      </w:r>
      <w:bookmarkStart w:id="7" w:name="_Ref99532407"/>
    </w:p>
    <w:p w14:paraId="2749BC4B" w14:textId="5450C233" w:rsidR="000A51D2" w:rsidRDefault="00F34389" w:rsidP="00AE32CD">
      <w:pPr>
        <w:suppressAutoHyphens/>
        <w:spacing w:after="0" w:line="240" w:lineRule="auto"/>
        <w:ind w:firstLine="1276"/>
        <w:jc w:val="both"/>
        <w:rPr>
          <w:rFonts w:ascii="Times New Roman" w:hAnsi="Times New Roman" w:cs="Times New Roman"/>
          <w:sz w:val="24"/>
          <w:szCs w:val="24"/>
          <w:lang w:eastAsia="lt-LT"/>
        </w:rPr>
      </w:pPr>
      <w:r w:rsidRPr="00875EF3">
        <w:rPr>
          <w:rFonts w:ascii="Times New Roman" w:hAnsi="Times New Roman" w:cs="Times New Roman"/>
          <w:sz w:val="24"/>
          <w:szCs w:val="24"/>
        </w:rPr>
        <w:t xml:space="preserve">7.22. </w:t>
      </w:r>
      <w:r w:rsidR="000A51D2" w:rsidRPr="00875EF3">
        <w:rPr>
          <w:rFonts w:ascii="Times New Roman" w:hAnsi="Times New Roman" w:cs="Times New Roman"/>
          <w:sz w:val="24"/>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
    </w:p>
    <w:p w14:paraId="292F606E" w14:textId="77777777" w:rsidR="00F34389" w:rsidRDefault="00F34389" w:rsidP="00F34389">
      <w:pPr>
        <w:pStyle w:val="Heading"/>
        <w:rPr>
          <w:rFonts w:cs="Times New Roman"/>
          <w:color w:val="auto"/>
          <w:sz w:val="24"/>
          <w:szCs w:val="24"/>
        </w:rPr>
      </w:pPr>
    </w:p>
    <w:p w14:paraId="6A326D25" w14:textId="1125C517" w:rsidR="00E24B8E" w:rsidRDefault="00E24B8E" w:rsidP="00AE32CD">
      <w:pPr>
        <w:pStyle w:val="Heading"/>
        <w:jc w:val="center"/>
        <w:rPr>
          <w:rFonts w:cs="Times New Roman"/>
          <w:color w:val="auto"/>
          <w:sz w:val="24"/>
          <w:szCs w:val="24"/>
        </w:rPr>
      </w:pPr>
      <w:r w:rsidRPr="00011FE9">
        <w:rPr>
          <w:rFonts w:cs="Times New Roman"/>
          <w:color w:val="auto"/>
          <w:sz w:val="24"/>
          <w:szCs w:val="24"/>
        </w:rPr>
        <w:t>8. SUBrangovai/SPECIALISTAI. JŲ KEITIMO TVARKA</w:t>
      </w:r>
    </w:p>
    <w:p w14:paraId="3936FD2A" w14:textId="77777777" w:rsidR="00F34389" w:rsidRPr="00F34389" w:rsidRDefault="00F34389" w:rsidP="00F34389">
      <w:pPr>
        <w:pStyle w:val="Body2"/>
      </w:pPr>
    </w:p>
    <w:p w14:paraId="4318CA0A" w14:textId="2C300ADB" w:rsidR="008C5480" w:rsidRPr="0062126B"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i/>
          <w:iCs/>
          <w:sz w:val="24"/>
          <w:szCs w:val="24"/>
        </w:rPr>
      </w:pPr>
      <w:bookmarkStart w:id="8" w:name="_Hlk504404509"/>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.1. Sutarčiai vykdyti pasitelkiami šie subrangovai/specialistai: </w:t>
      </w:r>
      <w:bookmarkEnd w:id="8"/>
      <w:r w:rsidR="000F3B51" w:rsidRPr="000F3B51">
        <w:rPr>
          <w:rFonts w:ascii="Times New Roman" w:eastAsia="Times New Roman" w:hAnsi="Times New Roman" w:cs="Times New Roman"/>
          <w:i/>
          <w:iCs/>
          <w:color w:val="FF0000"/>
          <w:sz w:val="24"/>
          <w:szCs w:val="24"/>
        </w:rPr>
        <w:t xml:space="preserve">(nurodyti </w:t>
      </w:r>
      <w:r w:rsidR="00B46658">
        <w:rPr>
          <w:rFonts w:ascii="Times New Roman" w:eastAsia="Times New Roman" w:hAnsi="Times New Roman" w:cs="Times New Roman"/>
          <w:i/>
          <w:iCs/>
          <w:color w:val="FF0000"/>
          <w:sz w:val="24"/>
          <w:szCs w:val="24"/>
        </w:rPr>
        <w:t xml:space="preserve">Sutarties </w:t>
      </w:r>
      <w:r w:rsidR="00EB172E">
        <w:rPr>
          <w:rFonts w:ascii="Times New Roman" w:eastAsia="Times New Roman" w:hAnsi="Times New Roman" w:cs="Times New Roman"/>
          <w:i/>
          <w:iCs/>
          <w:color w:val="FF0000"/>
          <w:sz w:val="24"/>
          <w:szCs w:val="24"/>
        </w:rPr>
        <w:t>5</w:t>
      </w:r>
      <w:r w:rsidR="00B46658">
        <w:rPr>
          <w:rFonts w:ascii="Times New Roman" w:eastAsia="Times New Roman" w:hAnsi="Times New Roman" w:cs="Times New Roman"/>
          <w:i/>
          <w:iCs/>
          <w:color w:val="FF0000"/>
          <w:sz w:val="24"/>
          <w:szCs w:val="24"/>
        </w:rPr>
        <w:t xml:space="preserve"> priede arba įrašyti „nėra“). </w:t>
      </w:r>
      <w:r w:rsidRPr="008C5480">
        <w:rPr>
          <w:rFonts w:ascii="Times New Roman" w:eastAsia="Times New Roman" w:hAnsi="Times New Roman" w:cs="Times New Roman"/>
          <w:sz w:val="24"/>
          <w:szCs w:val="24"/>
        </w:rPr>
        <w:t xml:space="preserve">Sudarius Sutartį, tačiau ne vėliau negu Sutartis pradedama vykdyti, Rangovas įsipareigoja Užsakovui pranešti tuo metu žinomų subrangovų pavadinimus, kontaktinius duomenis ir jų atstovus. Užsakovas taip pat reikalauja, kad </w:t>
      </w:r>
      <w:bookmarkStart w:id="9" w:name="_Hlk120601326"/>
      <w:r w:rsidRPr="008C5480">
        <w:rPr>
          <w:rFonts w:ascii="Times New Roman" w:eastAsia="Times New Roman" w:hAnsi="Times New Roman" w:cs="Times New Roman"/>
          <w:sz w:val="24"/>
          <w:szCs w:val="24"/>
        </w:rPr>
        <w:t>Rangovas</w:t>
      </w:r>
      <w:bookmarkEnd w:id="9"/>
      <w:r w:rsidRPr="008C5480">
        <w:rPr>
          <w:rFonts w:ascii="Times New Roman" w:eastAsia="Times New Roman" w:hAnsi="Times New Roman" w:cs="Times New Roman"/>
          <w:sz w:val="24"/>
          <w:szCs w:val="24"/>
        </w:rPr>
        <w:t xml:space="preserve"> informuotų apie minėtos informacijos pasikeitimus visu Sutarties vykdymo metu, taip pat apie naujus su</w:t>
      </w:r>
      <w:r w:rsidR="000E4D27">
        <w:rPr>
          <w:rFonts w:ascii="Times New Roman" w:eastAsia="Times New Roman" w:hAnsi="Times New Roman" w:cs="Times New Roman"/>
          <w:sz w:val="24"/>
          <w:szCs w:val="24"/>
        </w:rPr>
        <w:t>b</w:t>
      </w:r>
      <w:r w:rsidR="006B3053">
        <w:rPr>
          <w:rFonts w:ascii="Times New Roman" w:eastAsia="Times New Roman" w:hAnsi="Times New Roman" w:cs="Times New Roman"/>
          <w:sz w:val="24"/>
          <w:szCs w:val="24"/>
        </w:rPr>
        <w:t>rangov</w:t>
      </w:r>
      <w:r w:rsidRPr="008C5480">
        <w:rPr>
          <w:rFonts w:ascii="Times New Roman" w:eastAsia="Times New Roman" w:hAnsi="Times New Roman" w:cs="Times New Roman"/>
          <w:sz w:val="24"/>
          <w:szCs w:val="24"/>
        </w:rPr>
        <w:t>us</w:t>
      </w:r>
      <w:r w:rsidR="00A048DD" w:rsidRPr="008C5480">
        <w:rPr>
          <w:rFonts w:ascii="Times New Roman" w:eastAsia="Times New Roman" w:hAnsi="Times New Roman" w:cs="Times New Roman"/>
          <w:sz w:val="24"/>
          <w:szCs w:val="24"/>
        </w:rPr>
        <w:t>/specialistus</w:t>
      </w:r>
      <w:r w:rsidRPr="008C5480">
        <w:rPr>
          <w:rFonts w:ascii="Times New Roman" w:eastAsia="Times New Roman" w:hAnsi="Times New Roman" w:cs="Times New Roman"/>
          <w:sz w:val="24"/>
          <w:szCs w:val="24"/>
        </w:rPr>
        <w:t xml:space="preserve">, kuriuos jis </w:t>
      </w:r>
      <w:r w:rsidRPr="0062126B">
        <w:rPr>
          <w:rFonts w:ascii="Times New Roman" w:eastAsia="Times New Roman" w:hAnsi="Times New Roman" w:cs="Times New Roman"/>
          <w:sz w:val="24"/>
          <w:szCs w:val="24"/>
        </w:rPr>
        <w:t xml:space="preserve">ketina pasitelkti vėliau. </w:t>
      </w:r>
    </w:p>
    <w:p w14:paraId="290BAF1C" w14:textId="26FFA830"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.2. Sutarties vykdymo metu gali pakeisti/pasitelkti naujus subrangovus/specialistus. Apie keičiamus/naujai pasitelkiamus subrangovus/specialistus Rangovas turi informuoti Užsakovą raštu nurodant subrangovo/specialisto pasitelkimo priežastis ir gauti Užsakovo rašytinį sutikimą. Užsakovui sutikus su subrangovo/specialisto pasitelkimu, Užsakovas kartu su Rangovu raštu sudaro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usitarimą dėl subrangovo/specialisto pasitelkimo, kurį pasirašo Šalys. Šis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usitarimas yra neatskiriama </w:t>
      </w:r>
      <w:r w:rsidR="00756051">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utarties dalis. Jei Rangovo (įskaitant ir sub</w:t>
      </w:r>
      <w:r w:rsidR="00756051">
        <w:rPr>
          <w:rFonts w:ascii="Times New Roman" w:eastAsia="Times New Roman" w:hAnsi="Times New Roman" w:cs="Times New Roman"/>
          <w:sz w:val="24"/>
          <w:szCs w:val="24"/>
        </w:rPr>
        <w:t>rangovus</w:t>
      </w:r>
      <w:r w:rsidRPr="008C5480">
        <w:rPr>
          <w:rFonts w:ascii="Times New Roman" w:eastAsia="Times New Roman" w:hAnsi="Times New Roman" w:cs="Times New Roman"/>
          <w:sz w:val="24"/>
          <w:szCs w:val="24"/>
        </w:rPr>
        <w:t xml:space="preserve">) kvalifikacija dėl verstis atitinkama veikla nebuvo tikrinama arba tikrinama ne visa apimtimi, Rangovas įsipareigoja Užsakovui, kad Sutartį vykdys tik tokią teisę turintys asmenys. </w:t>
      </w:r>
    </w:p>
    <w:p w14:paraId="6257D3EB" w14:textId="1E8699AD" w:rsidR="008C5480" w:rsidRPr="008C5480" w:rsidRDefault="008C5480" w:rsidP="00AE32CD">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w:t>
      </w:r>
      <w:r w:rsidR="003438DA">
        <w:rPr>
          <w:rFonts w:ascii="Times New Roman" w:eastAsia="Times New Roman" w:hAnsi="Times New Roman" w:cs="Times New Roman"/>
          <w:sz w:val="24"/>
          <w:szCs w:val="24"/>
        </w:rPr>
        <w:t>3</w:t>
      </w:r>
      <w:r w:rsidRPr="008C5480">
        <w:rPr>
          <w:rFonts w:ascii="Times New Roman" w:eastAsia="Times New Roman" w:hAnsi="Times New Roman" w:cs="Times New Roman"/>
          <w:sz w:val="24"/>
          <w:szCs w:val="24"/>
        </w:rPr>
        <w:t xml:space="preserve">. </w:t>
      </w:r>
      <w:r w:rsidRPr="008C5480">
        <w:rPr>
          <w:rFonts w:ascii="Times New Roman" w:eastAsia="Times New Roman" w:hAnsi="Times New Roman" w:cs="Times New Roman"/>
          <w:sz w:val="24"/>
          <w:szCs w:val="24"/>
          <w:lang w:eastAsia="en-GB"/>
        </w:rPr>
        <w:t>Jei pirkimo dokumentuose buvo nurodyti pašalinimo pagrindai ir (arba) kvalifikaciniai reikalavimai su</w:t>
      </w:r>
      <w:r w:rsidR="00C55270">
        <w:rPr>
          <w:rFonts w:ascii="Times New Roman" w:eastAsia="Times New Roman" w:hAnsi="Times New Roman" w:cs="Times New Roman"/>
          <w:sz w:val="24"/>
          <w:szCs w:val="24"/>
          <w:lang w:eastAsia="en-GB"/>
        </w:rPr>
        <w:t>brangov</w:t>
      </w:r>
      <w:r w:rsidRPr="008C5480">
        <w:rPr>
          <w:rFonts w:ascii="Times New Roman" w:eastAsia="Times New Roman" w:hAnsi="Times New Roman" w:cs="Times New Roman"/>
          <w:sz w:val="24"/>
          <w:szCs w:val="24"/>
          <w:lang w:eastAsia="en-GB"/>
        </w:rPr>
        <w:t xml:space="preserve">ui, tuomet </w:t>
      </w:r>
      <w:r w:rsidRPr="008C5480">
        <w:rPr>
          <w:rFonts w:ascii="Times New Roman" w:eastAsia="Times New Roman" w:hAnsi="Times New Roman" w:cs="Times New Roman"/>
          <w:sz w:val="24"/>
          <w:szCs w:val="24"/>
        </w:rPr>
        <w:t>Rangovas</w:t>
      </w:r>
      <w:r w:rsidRPr="008C5480">
        <w:rPr>
          <w:rFonts w:ascii="Times New Roman" w:eastAsia="Times New Roman" w:hAnsi="Times New Roman" w:cs="Times New Roman"/>
          <w:sz w:val="24"/>
          <w:szCs w:val="24"/>
          <w:lang w:eastAsia="en-GB"/>
        </w:rPr>
        <w:t xml:space="preserve"> pateikia būsimojo subrangovo dokumentus, įrodančius, kad nėra pašalinimo pagrindų ir (arba) kvalifikaciją pagrindžiančius dokumentus, o užsakovas, prieš patvirtindamas tokį keitimą, įsitikina, kad būsimas sub</w:t>
      </w:r>
      <w:r w:rsidR="004A434D">
        <w:rPr>
          <w:rFonts w:ascii="Times New Roman" w:eastAsia="Times New Roman" w:hAnsi="Times New Roman" w:cs="Times New Roman"/>
          <w:sz w:val="24"/>
          <w:szCs w:val="24"/>
          <w:lang w:eastAsia="en-GB"/>
        </w:rPr>
        <w:t>rangov</w:t>
      </w:r>
      <w:r w:rsidRPr="008C5480">
        <w:rPr>
          <w:rFonts w:ascii="Times New Roman" w:eastAsia="Times New Roman" w:hAnsi="Times New Roman" w:cs="Times New Roman"/>
          <w:sz w:val="24"/>
          <w:szCs w:val="24"/>
          <w:lang w:eastAsia="en-GB"/>
        </w:rPr>
        <w:t>as juos atitinka.</w:t>
      </w:r>
    </w:p>
    <w:p w14:paraId="1D74AFEF" w14:textId="77777777" w:rsidR="003438DA" w:rsidRPr="00011FE9" w:rsidRDefault="003438DA" w:rsidP="00AE32CD">
      <w:pPr>
        <w:pStyle w:val="Body2"/>
        <w:spacing w:after="0"/>
        <w:rPr>
          <w:rFonts w:cs="Times New Roman"/>
          <w:color w:val="auto"/>
          <w:sz w:val="24"/>
          <w:szCs w:val="24"/>
        </w:rPr>
      </w:pPr>
    </w:p>
    <w:p w14:paraId="2B9217D5" w14:textId="77777777" w:rsidR="00E24B8E" w:rsidRPr="000A51D2" w:rsidRDefault="00E24B8E" w:rsidP="00AE32CD">
      <w:pPr>
        <w:pStyle w:val="Heading"/>
        <w:jc w:val="center"/>
        <w:rPr>
          <w:rFonts w:cs="Times New Roman"/>
          <w:color w:val="auto"/>
          <w:sz w:val="24"/>
          <w:szCs w:val="24"/>
        </w:rPr>
      </w:pPr>
      <w:r w:rsidRPr="000A51D2">
        <w:rPr>
          <w:rFonts w:cs="Times New Roman"/>
          <w:color w:val="auto"/>
          <w:sz w:val="24"/>
          <w:szCs w:val="24"/>
        </w:rPr>
        <w:t>9. ŠALIŲ ATSAKOMYBĖ</w:t>
      </w:r>
    </w:p>
    <w:p w14:paraId="3F56DDFD" w14:textId="77777777" w:rsidR="000A51D2" w:rsidRPr="000A51D2" w:rsidRDefault="000A51D2" w:rsidP="00AE32CD">
      <w:pPr>
        <w:pStyle w:val="Sraopastraipa"/>
        <w:tabs>
          <w:tab w:val="left" w:pos="426"/>
        </w:tabs>
        <w:suppressAutoHyphens/>
        <w:spacing w:line="240" w:lineRule="auto"/>
        <w:ind w:left="0"/>
        <w:jc w:val="both"/>
        <w:rPr>
          <w:rFonts w:ascii="Times New Roman" w:hAnsi="Times New Roman" w:cs="Times New Roman"/>
          <w:sz w:val="24"/>
          <w:szCs w:val="24"/>
        </w:rPr>
      </w:pPr>
    </w:p>
    <w:p w14:paraId="1383F73A" w14:textId="77777777" w:rsidR="000A51D2"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9.1. </w:t>
      </w:r>
      <w:r w:rsidRPr="000A51D2">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26310C6" w14:textId="77777777" w:rsidR="004030D0" w:rsidRDefault="000A51D2"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sidRPr="000A51D2">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145A6ECF" w14:textId="7777777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9.3. </w:t>
      </w:r>
      <w:r w:rsidR="000A51D2" w:rsidRPr="004030D0">
        <w:rPr>
          <w:rFonts w:ascii="Times New Roman" w:hAnsi="Times New Roman" w:cs="Times New Roman"/>
          <w:sz w:val="24"/>
          <w:szCs w:val="24"/>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w:t>
      </w:r>
      <w:r>
        <w:rPr>
          <w:rFonts w:ascii="Times New Roman" w:hAnsi="Times New Roman" w:cs="Times New Roman"/>
          <w:sz w:val="24"/>
          <w:szCs w:val="24"/>
        </w:rPr>
        <w:t>us dėl to patirtus nuostolius, o</w:t>
      </w:r>
      <w:r w:rsidR="000A51D2" w:rsidRPr="004030D0">
        <w:rPr>
          <w:rFonts w:ascii="Times New Roman" w:hAnsi="Times New Roman" w:cs="Times New Roman"/>
          <w:sz w:val="24"/>
          <w:szCs w:val="24"/>
        </w:rPr>
        <w:t xml:space="preserve">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309219" w14:textId="47C6D0D1" w:rsidR="004030D0" w:rsidRDefault="004030D0" w:rsidP="00AE32CD">
      <w:pPr>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9.4. </w:t>
      </w:r>
      <w:r w:rsidR="000A51D2" w:rsidRPr="00875EF3">
        <w:rPr>
          <w:rFonts w:ascii="Times New Roman" w:hAnsi="Times New Roman" w:cs="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w:t>
      </w:r>
      <w:r w:rsidRPr="00875EF3">
        <w:rPr>
          <w:rFonts w:ascii="Times New Roman" w:hAnsi="Times New Roman" w:cs="Times New Roman"/>
          <w:sz w:val="24"/>
          <w:szCs w:val="24"/>
        </w:rPr>
        <w:t>ybos darbus, Rangovui taikoma 1</w:t>
      </w:r>
      <w:r w:rsidR="006E7E80">
        <w:rPr>
          <w:rFonts w:ascii="Times New Roman" w:hAnsi="Times New Roman" w:cs="Times New Roman"/>
          <w:sz w:val="24"/>
          <w:szCs w:val="24"/>
        </w:rPr>
        <w:t> </w:t>
      </w:r>
      <w:r w:rsidRPr="00875EF3">
        <w:rPr>
          <w:rFonts w:ascii="Times New Roman" w:hAnsi="Times New Roman" w:cs="Times New Roman"/>
          <w:sz w:val="24"/>
          <w:szCs w:val="24"/>
        </w:rPr>
        <w:t>000</w:t>
      </w:r>
      <w:r w:rsidR="006E7E80">
        <w:rPr>
          <w:rFonts w:ascii="Times New Roman" w:hAnsi="Times New Roman" w:cs="Times New Roman"/>
          <w:sz w:val="24"/>
          <w:szCs w:val="24"/>
        </w:rPr>
        <w:t>,00</w:t>
      </w:r>
      <w:r w:rsidRPr="00875EF3">
        <w:rPr>
          <w:rFonts w:ascii="Times New Roman" w:hAnsi="Times New Roman" w:cs="Times New Roman"/>
          <w:sz w:val="24"/>
          <w:szCs w:val="24"/>
        </w:rPr>
        <w:t xml:space="preserve"> E</w:t>
      </w:r>
      <w:r w:rsidR="00D5182B">
        <w:rPr>
          <w:rFonts w:ascii="Times New Roman" w:hAnsi="Times New Roman" w:cs="Times New Roman"/>
          <w:sz w:val="24"/>
          <w:szCs w:val="24"/>
        </w:rPr>
        <w:t>ur</w:t>
      </w:r>
      <w:r w:rsidRPr="00875EF3">
        <w:rPr>
          <w:rFonts w:ascii="Times New Roman" w:hAnsi="Times New Roman" w:cs="Times New Roman"/>
          <w:sz w:val="24"/>
          <w:szCs w:val="24"/>
        </w:rPr>
        <w:t xml:space="preserve"> (</w:t>
      </w:r>
      <w:r w:rsidR="00D5182B">
        <w:rPr>
          <w:rFonts w:ascii="Times New Roman" w:hAnsi="Times New Roman" w:cs="Times New Roman"/>
          <w:sz w:val="24"/>
          <w:szCs w:val="24"/>
        </w:rPr>
        <w:t xml:space="preserve">vieno </w:t>
      </w:r>
      <w:r w:rsidRPr="00875EF3">
        <w:rPr>
          <w:rFonts w:ascii="Times New Roman" w:hAnsi="Times New Roman" w:cs="Times New Roman"/>
          <w:sz w:val="24"/>
          <w:szCs w:val="24"/>
        </w:rPr>
        <w:t>tūkstančio</w:t>
      </w:r>
      <w:r w:rsidR="000A51D2" w:rsidRPr="00875EF3">
        <w:rPr>
          <w:rFonts w:ascii="Times New Roman" w:hAnsi="Times New Roman" w:cs="Times New Roman"/>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Start w:id="10" w:name="_Ref87553785"/>
      <w:bookmarkStart w:id="11" w:name="_Ref500754657"/>
    </w:p>
    <w:p w14:paraId="7E9489B2" w14:textId="0B80B217"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9.5. </w:t>
      </w:r>
      <w:r w:rsidR="000A51D2" w:rsidRPr="004030D0">
        <w:rPr>
          <w:rFonts w:ascii="Times New Roman" w:hAnsi="Times New Roman" w:cs="Times New Roman"/>
          <w:sz w:val="24"/>
          <w:szCs w:val="24"/>
        </w:rPr>
        <w:t xml:space="preserve">Rangovas, neužbaigęs Darbų Sutartyje numatytu laiku, nesilaikęs </w:t>
      </w:r>
      <w:r w:rsidR="00F72B98">
        <w:rPr>
          <w:rFonts w:ascii="Times New Roman" w:hAnsi="Times New Roman" w:cs="Times New Roman"/>
          <w:sz w:val="24"/>
          <w:szCs w:val="24"/>
        </w:rPr>
        <w:t>Darbų grafike</w:t>
      </w:r>
      <w:r>
        <w:rPr>
          <w:rFonts w:ascii="Times New Roman" w:hAnsi="Times New Roman" w:cs="Times New Roman"/>
          <w:sz w:val="24"/>
          <w:szCs w:val="24"/>
        </w:rPr>
        <w:t xml:space="preserve"> </w:t>
      </w:r>
      <w:r w:rsidR="000A51D2" w:rsidRPr="004030D0">
        <w:rPr>
          <w:rFonts w:ascii="Times New Roman" w:hAnsi="Times New Roman" w:cs="Times New Roman"/>
          <w:sz w:val="24"/>
          <w:szCs w:val="24"/>
        </w:rPr>
        <w:t xml:space="preserve">nustatytų terminų įsipareigoja sumokėti Užsakovui 0,03% (trijų šimtųjų procento) dydžio delspinigius už kiekvieną pavėluotą dieną nuo neatliktų </w:t>
      </w:r>
      <w:r w:rsidR="001B6197">
        <w:rPr>
          <w:rFonts w:ascii="Times New Roman" w:hAnsi="Times New Roman" w:cs="Times New Roman"/>
          <w:sz w:val="24"/>
          <w:szCs w:val="24"/>
        </w:rPr>
        <w:t>D</w:t>
      </w:r>
      <w:r w:rsidR="000A51D2" w:rsidRPr="004030D0">
        <w:rPr>
          <w:rFonts w:ascii="Times New Roman" w:hAnsi="Times New Roman" w:cs="Times New Roman"/>
          <w:sz w:val="24"/>
          <w:szCs w:val="24"/>
        </w:rPr>
        <w:t>arbų vertės (nuo pradelstos įvykdyti prievolės vertės) ir atlyginti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2" w:name="_Hlk40797884"/>
      <w:bookmarkStart w:id="13" w:name="_Hlk40798621"/>
      <w:bookmarkEnd w:id="10"/>
      <w:bookmarkEnd w:id="11"/>
    </w:p>
    <w:p w14:paraId="36E82796" w14:textId="1FB8AE2E"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9.6. </w:t>
      </w:r>
      <w:r w:rsidR="000A51D2" w:rsidRPr="004030D0">
        <w:rPr>
          <w:rFonts w:ascii="Times New Roman" w:hAnsi="Times New Roman" w:cs="Times New Roman"/>
          <w:sz w:val="24"/>
          <w:szCs w:val="24"/>
        </w:rPr>
        <w:t xml:space="preserve">Delspinigiai už vėlavimą atlikti Darbus Sutartyje numatytu laiku ir (ar) nesilaikius </w:t>
      </w:r>
      <w:r>
        <w:rPr>
          <w:rFonts w:ascii="Times New Roman" w:hAnsi="Times New Roman" w:cs="Times New Roman"/>
          <w:sz w:val="24"/>
          <w:szCs w:val="24"/>
        </w:rPr>
        <w:t>Sutartyje</w:t>
      </w:r>
      <w:r w:rsidR="000A51D2" w:rsidRPr="004030D0">
        <w:rPr>
          <w:rFonts w:ascii="Times New Roman" w:hAnsi="Times New Roman" w:cs="Times New Roman"/>
          <w:sz w:val="24"/>
          <w:szCs w:val="24"/>
        </w:rPr>
        <w:t xml:space="preserve"> nustatytų terminų, neskaičiuojami nuo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nurodytos faktinės statybos darbų pabaigos datos tuo atveju, jeigu šiame akte nenurodoma atliktų </w:t>
      </w:r>
      <w:r w:rsidR="00F8577F">
        <w:rPr>
          <w:rFonts w:ascii="Times New Roman" w:hAnsi="Times New Roman" w:cs="Times New Roman"/>
          <w:sz w:val="24"/>
          <w:szCs w:val="24"/>
        </w:rPr>
        <w:t>D</w:t>
      </w:r>
      <w:r w:rsidR="000A51D2" w:rsidRPr="004030D0">
        <w:rPr>
          <w:rFonts w:ascii="Times New Roman" w:hAnsi="Times New Roman" w:cs="Times New Roman"/>
          <w:sz w:val="24"/>
          <w:szCs w:val="24"/>
        </w:rPr>
        <w:t>arbų esminių</w:t>
      </w:r>
      <w:r>
        <w:rPr>
          <w:rFonts w:ascii="Times New Roman" w:hAnsi="Times New Roman" w:cs="Times New Roman"/>
          <w:sz w:val="24"/>
          <w:szCs w:val="24"/>
        </w:rPr>
        <w:t xml:space="preserve"> trūkumų.</w:t>
      </w:r>
    </w:p>
    <w:p w14:paraId="4098DDE2" w14:textId="7E39161F"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9.7. T</w:t>
      </w:r>
      <w:r w:rsidR="000A51D2" w:rsidRPr="004030D0">
        <w:rPr>
          <w:rFonts w:ascii="Times New Roman" w:hAnsi="Times New Roman" w:cs="Times New Roman"/>
          <w:sz w:val="24"/>
          <w:szCs w:val="24"/>
        </w:rPr>
        <w:t xml:space="preserve">uo atveju, jeigu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nurodoma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arbų esminių trūkumų, terminas delspinigiams skaičiuoti nestabdomas;</w:t>
      </w:r>
    </w:p>
    <w:p w14:paraId="351CF146" w14:textId="5734EDB2" w:rsidR="004030D0" w:rsidRDefault="004030D0"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9.8. T</w:t>
      </w:r>
      <w:r w:rsidR="000A51D2" w:rsidRPr="004030D0">
        <w:rPr>
          <w:rFonts w:ascii="Times New Roman" w:hAnsi="Times New Roman" w:cs="Times New Roman"/>
          <w:sz w:val="24"/>
          <w:szCs w:val="24"/>
        </w:rPr>
        <w:t xml:space="preserve">uo atveju, jeigu Rangovo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perdavimo statytojui (Užsakovui) procedūros metu nustatomi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esminiai trūkumai, surašomas Nepriimtų statybos darbų aktas ir delspinigių skaičiavimas tęsiamas nuo šio akto surašymo dienos iki Rangovas savo sąskaita pašalina visus akte nurodytus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esminius trūkumus ir tai užfiksuojama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galutinės apžiūros akte.</w:t>
      </w:r>
      <w:bookmarkStart w:id="14" w:name="_Hlk520120516"/>
      <w:bookmarkEnd w:id="12"/>
      <w:bookmarkEnd w:id="13"/>
    </w:p>
    <w:bookmarkEnd w:id="14"/>
    <w:p w14:paraId="35762B9C" w14:textId="10EF9678" w:rsidR="00C10252" w:rsidRDefault="00AE32CD" w:rsidP="00C10252">
      <w:pPr>
        <w:spacing w:after="0" w:line="240" w:lineRule="auto"/>
        <w:ind w:firstLine="1276"/>
        <w:jc w:val="both"/>
        <w:rPr>
          <w:rFonts w:ascii="Times New Roman" w:hAnsi="Times New Roman" w:cs="Times New Roman"/>
          <w:sz w:val="24"/>
          <w:szCs w:val="24"/>
        </w:rPr>
      </w:pPr>
      <w:r w:rsidRPr="00AE32CD">
        <w:rPr>
          <w:rFonts w:ascii="Times New Roman" w:hAnsi="Times New Roman" w:cs="Times New Roman"/>
          <w:sz w:val="24"/>
          <w:szCs w:val="24"/>
        </w:rPr>
        <w:t xml:space="preserve">9.9. </w:t>
      </w:r>
      <w:r w:rsidR="000A51D2" w:rsidRPr="00AE32CD">
        <w:rPr>
          <w:rFonts w:ascii="Times New Roman" w:hAnsi="Times New Roman" w:cs="Times New Roman"/>
          <w:sz w:val="24"/>
          <w:szCs w:val="24"/>
        </w:rPr>
        <w:t xml:space="preserve">Užsakovas, nepagrįstai uždelsęs atsiskaityti už atliktus Darbus Sutartyje numatyta tvarka ir terminais, moka Rangovui </w:t>
      </w:r>
      <w:r w:rsidR="004030D0" w:rsidRPr="00AE32CD">
        <w:rPr>
          <w:rFonts w:ascii="Times New Roman" w:hAnsi="Times New Roman" w:cs="Times New Roman"/>
          <w:sz w:val="24"/>
          <w:szCs w:val="24"/>
        </w:rPr>
        <w:t xml:space="preserve">0,03% (trijų šimtųjų procento) dydžio delspinigius </w:t>
      </w:r>
      <w:r w:rsidR="000A51D2" w:rsidRPr="00AE32CD">
        <w:rPr>
          <w:rFonts w:ascii="Times New Roman" w:hAnsi="Times New Roman" w:cs="Times New Roman"/>
          <w:sz w:val="24"/>
          <w:szCs w:val="24"/>
        </w:rPr>
        <w:t>nuo neapmokėtos sum</w:t>
      </w:r>
      <w:r w:rsidR="004030D0" w:rsidRPr="00AE32CD">
        <w:rPr>
          <w:rFonts w:ascii="Times New Roman" w:hAnsi="Times New Roman" w:cs="Times New Roman"/>
          <w:sz w:val="24"/>
          <w:szCs w:val="24"/>
        </w:rPr>
        <w:t>os už kiekvieną uždelstą dieną.</w:t>
      </w:r>
      <w:r w:rsidR="004030D0">
        <w:rPr>
          <w:rFonts w:ascii="Times New Roman" w:hAnsi="Times New Roman" w:cs="Times New Roman"/>
          <w:sz w:val="24"/>
          <w:szCs w:val="24"/>
        </w:rPr>
        <w:t xml:space="preserve"> </w:t>
      </w:r>
    </w:p>
    <w:p w14:paraId="4945D5D6" w14:textId="1547D76C" w:rsidR="0018426C" w:rsidRPr="00156DBF" w:rsidRDefault="0018426C" w:rsidP="00035542">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9.</w:t>
      </w:r>
      <w:r w:rsidR="00521396" w:rsidRPr="00156DBF">
        <w:rPr>
          <w:rFonts w:ascii="Times New Roman" w:hAnsi="Times New Roman" w:cs="Times New Roman"/>
          <w:sz w:val="24"/>
          <w:szCs w:val="24"/>
        </w:rPr>
        <w:t>10</w:t>
      </w:r>
      <w:r w:rsidRPr="00156DBF">
        <w:rPr>
          <w:rFonts w:ascii="Times New Roman" w:hAnsi="Times New Roman" w:cs="Times New Roman"/>
          <w:sz w:val="24"/>
          <w:szCs w:val="24"/>
        </w:rPr>
        <w:t xml:space="preserve">. Rangovas, Užsakovui paprašius, privalo pateikti dokumentus, patvirtinančius </w:t>
      </w:r>
      <w:bookmarkStart w:id="15" w:name="_Hlk160530752"/>
      <w:r w:rsidRPr="00156DBF">
        <w:rPr>
          <w:rFonts w:ascii="Times New Roman" w:hAnsi="Times New Roman" w:cs="Times New Roman"/>
          <w:sz w:val="24"/>
          <w:szCs w:val="24"/>
        </w:rPr>
        <w:t xml:space="preserve">Pirkimo sąlygose </w:t>
      </w:r>
      <w:bookmarkEnd w:id="15"/>
      <w:r w:rsidRPr="00156DBF">
        <w:rPr>
          <w:rFonts w:ascii="Times New Roman" w:hAnsi="Times New Roman" w:cs="Times New Roman"/>
          <w:sz w:val="24"/>
          <w:szCs w:val="24"/>
        </w:rPr>
        <w:t>nurodytų aplinkosauginių reikalavimų laikymąsi</w:t>
      </w:r>
      <w:r w:rsidR="00035542" w:rsidRPr="00156DBF">
        <w:rPr>
          <w:rFonts w:ascii="Times New Roman" w:hAnsi="Times New Roman" w:cs="Times New Roman"/>
          <w:sz w:val="24"/>
          <w:szCs w:val="24"/>
        </w:rPr>
        <w:t xml:space="preserve">, </w:t>
      </w:r>
      <w:r w:rsidR="00A56DDB" w:rsidRPr="00762D2D">
        <w:rPr>
          <w:rFonts w:ascii="Times New Roman" w:hAnsi="Times New Roman" w:cs="Times New Roman"/>
          <w:sz w:val="24"/>
          <w:szCs w:val="24"/>
        </w:rPr>
        <w:t>nustatytų kokybės vadybos sistemos ir (arba) aplinkos apsaugos vadybos sistemos standartų taikymą</w:t>
      </w:r>
      <w:r w:rsidR="00ED2768">
        <w:rPr>
          <w:rFonts w:ascii="Times New Roman" w:hAnsi="Times New Roman" w:cs="Times New Roman"/>
          <w:sz w:val="24"/>
          <w:szCs w:val="24"/>
        </w:rPr>
        <w:t xml:space="preserve">, </w:t>
      </w:r>
      <w:r w:rsidR="00762D2D" w:rsidRPr="00297F8D">
        <w:rPr>
          <w:rFonts w:ascii="Times New Roman" w:hAnsi="Times New Roman" w:cs="Times New Roman"/>
          <w:sz w:val="24"/>
          <w:szCs w:val="24"/>
        </w:rPr>
        <w:t>jeigu numatyta pirki</w:t>
      </w:r>
      <w:r w:rsidR="00297F8D" w:rsidRPr="00297F8D">
        <w:rPr>
          <w:rFonts w:ascii="Times New Roman" w:hAnsi="Times New Roman" w:cs="Times New Roman"/>
          <w:sz w:val="24"/>
          <w:szCs w:val="24"/>
        </w:rPr>
        <w:t>mo</w:t>
      </w:r>
      <w:r w:rsidR="00297F8D">
        <w:rPr>
          <w:rFonts w:ascii="Times New Roman" w:hAnsi="Times New Roman" w:cs="Times New Roman"/>
          <w:sz w:val="24"/>
          <w:szCs w:val="24"/>
        </w:rPr>
        <w:t xml:space="preserve"> sąlygose</w:t>
      </w:r>
      <w:r w:rsidR="00035542" w:rsidRPr="00156DBF">
        <w:rPr>
          <w:rFonts w:ascii="Times New Roman" w:hAnsi="Times New Roman" w:cs="Times New Roman"/>
          <w:sz w:val="24"/>
          <w:szCs w:val="24"/>
        </w:rPr>
        <w:t xml:space="preserve">. </w:t>
      </w:r>
      <w:r w:rsidRPr="00156DBF">
        <w:rPr>
          <w:rFonts w:ascii="Times New Roman" w:hAnsi="Times New Roman" w:cs="Times New Roman"/>
          <w:sz w:val="24"/>
          <w:szCs w:val="24"/>
        </w:rPr>
        <w:t>Rangovas, Užsakovo prašymu nepateikęs dokumentų, patvirtinančių</w:t>
      </w:r>
      <w:r w:rsidR="002C5D05" w:rsidRPr="00156DBF">
        <w:rPr>
          <w:rFonts w:ascii="Times New Roman" w:hAnsi="Times New Roman" w:cs="Times New Roman"/>
          <w:sz w:val="24"/>
          <w:szCs w:val="24"/>
        </w:rPr>
        <w:t xml:space="preserve"> šiame punkte nurodytų </w:t>
      </w:r>
      <w:r w:rsidRPr="00156DBF">
        <w:rPr>
          <w:rFonts w:ascii="Times New Roman" w:hAnsi="Times New Roman" w:cs="Times New Roman"/>
          <w:sz w:val="24"/>
          <w:szCs w:val="24"/>
        </w:rPr>
        <w:t xml:space="preserve">įsipareigojimų vykdymą, ar nevykdydamas šių įsipareigojimų, moka Užsakovui 500,00 Eur (penkių šimtų eurų) dydžio baudą. Už pakartotinį šių įsipareigojimų nevykdymą, Rangovas Užsakovui moka 1000,00 Eur (vieno tūkstančio eurų) baudą. </w:t>
      </w:r>
    </w:p>
    <w:p w14:paraId="05FE0D1F" w14:textId="77777777" w:rsidR="00F10EA1" w:rsidRPr="00156DBF" w:rsidRDefault="00F10EA1" w:rsidP="00F10EA1">
      <w:pPr>
        <w:spacing w:after="0" w:line="240" w:lineRule="auto"/>
        <w:jc w:val="both"/>
        <w:rPr>
          <w:rFonts w:ascii="Times New Roman" w:hAnsi="Times New Roman" w:cs="Times New Roman"/>
          <w:sz w:val="24"/>
          <w:szCs w:val="24"/>
        </w:rPr>
      </w:pPr>
    </w:p>
    <w:p w14:paraId="79BB5205" w14:textId="4E5606E1" w:rsidR="00E24B8E"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10. PAKEITIMAI</w:t>
      </w:r>
    </w:p>
    <w:p w14:paraId="1FF88737" w14:textId="77777777" w:rsidR="00604AEA" w:rsidRPr="00011FE9" w:rsidRDefault="00604AEA" w:rsidP="00AE32CD">
      <w:pPr>
        <w:spacing w:after="0" w:line="240" w:lineRule="auto"/>
        <w:rPr>
          <w:rFonts w:ascii="Times New Roman" w:hAnsi="Times New Roman" w:cs="Times New Roman"/>
          <w:b/>
          <w:sz w:val="24"/>
          <w:szCs w:val="24"/>
        </w:rPr>
      </w:pPr>
    </w:p>
    <w:p w14:paraId="7D7DFD1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bookmarkStart w:id="16" w:name="_Hlk504404630"/>
      <w:bookmarkStart w:id="17" w:name="_Ref90651980"/>
      <w:r w:rsidRPr="00211D2B">
        <w:rPr>
          <w:rFonts w:ascii="Times New Roman" w:hAnsi="Times New Roman" w:cs="Times New Roman"/>
          <w:sz w:val="24"/>
          <w:szCs w:val="24"/>
        </w:rPr>
        <w:t xml:space="preserve">10.1. Sutartis jos galiojimo laikotarpiu gali būti keičiama neatliekant naujos pirkimo procedūros vadovaujantis </w:t>
      </w:r>
      <w:r>
        <w:rPr>
          <w:rFonts w:ascii="Times New Roman" w:hAnsi="Times New Roman" w:cs="Times New Roman"/>
          <w:sz w:val="24"/>
          <w:szCs w:val="24"/>
        </w:rPr>
        <w:t>Lietuvos Respublikos v</w:t>
      </w:r>
      <w:r w:rsidRPr="00211D2B">
        <w:rPr>
          <w:rFonts w:ascii="Times New Roman" w:hAnsi="Times New Roman" w:cs="Times New Roman"/>
          <w:sz w:val="24"/>
          <w:szCs w:val="24"/>
        </w:rPr>
        <w:t>iešųjų pirkimų įsta</w:t>
      </w:r>
      <w:r>
        <w:rPr>
          <w:rFonts w:ascii="Times New Roman" w:hAnsi="Times New Roman" w:cs="Times New Roman"/>
          <w:sz w:val="24"/>
          <w:szCs w:val="24"/>
        </w:rPr>
        <w:t>tymo 89 straipsnio nuostatomis.</w:t>
      </w:r>
    </w:p>
    <w:p w14:paraId="65636EBD" w14:textId="77777777" w:rsidR="00604AEA" w:rsidRDefault="00604AEA" w:rsidP="00AE32CD">
      <w:pPr>
        <w:tabs>
          <w:tab w:val="left" w:pos="0"/>
        </w:tabs>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10.2. </w:t>
      </w:r>
      <w:r w:rsidRPr="0002069E">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w:t>
      </w:r>
      <w:r>
        <w:rPr>
          <w:rFonts w:ascii="Times New Roman" w:eastAsia="Times New Roman" w:hAnsi="Times New Roman" w:cs="Times New Roman"/>
          <w:sz w:val="24"/>
          <w:szCs w:val="24"/>
        </w:rPr>
        <w:t>numatytomis aplinkybėmis.</w:t>
      </w:r>
      <w:bookmarkEnd w:id="16"/>
      <w:bookmarkEnd w:id="17"/>
    </w:p>
    <w:p w14:paraId="329C2D97" w14:textId="388D2849"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10.3. </w:t>
      </w:r>
      <w:r w:rsidRPr="0002069E">
        <w:rPr>
          <w:rFonts w:ascii="Times New Roman" w:eastAsia="Times New Roman" w:hAnsi="Times New Roman" w:cs="Times New Roman"/>
          <w:bCs/>
          <w:sz w:val="24"/>
          <w:szCs w:val="24"/>
        </w:rPr>
        <w:t xml:space="preserve">Vadovaujantis </w:t>
      </w:r>
      <w:r>
        <w:rPr>
          <w:rFonts w:ascii="Times New Roman" w:hAnsi="Times New Roman" w:cs="Times New Roman"/>
          <w:sz w:val="24"/>
          <w:szCs w:val="24"/>
        </w:rPr>
        <w:t xml:space="preserve">Lietuvos Respublikos </w:t>
      </w:r>
      <w:r>
        <w:rPr>
          <w:rFonts w:ascii="Times New Roman" w:eastAsia="Times New Roman" w:hAnsi="Times New Roman" w:cs="Times New Roman"/>
          <w:bCs/>
          <w:sz w:val="24"/>
          <w:szCs w:val="24"/>
        </w:rPr>
        <w:t>v</w:t>
      </w:r>
      <w:r w:rsidRPr="0002069E">
        <w:rPr>
          <w:rFonts w:ascii="Times New Roman" w:eastAsia="Times New Roman" w:hAnsi="Times New Roman" w:cs="Times New Roman"/>
          <w:bCs/>
          <w:sz w:val="24"/>
          <w:szCs w:val="24"/>
        </w:rPr>
        <w:t xml:space="preserve">iešųjų pirkimų įstatymo 89 straipsnio 1 dalies 1 punkto nuostatomis, Užsakovas, esant būtinybei, pagal šią Sutartį gali įsigyti papildomų darbų arba atsisakyti kai kurių Sutartyje numatytų </w:t>
      </w:r>
      <w:r w:rsidR="00B72DA5">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Papildomi darbai – Sutartyje nenumatyti, tačiau tiesiogiai su Sutartyje numatytais Darbais susiję ir būtini Sutarčiai įvykdyti (užbaigti)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ir Sutartyje numatytų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apimtys, viršijančios pradinės Sutarties vertę. Atsisakomi </w:t>
      </w:r>
      <w:r w:rsidR="005066CB">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 </w:t>
      </w:r>
      <w:r w:rsidR="009E4891">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kurie Sutartyje buvo numatyti, tačiau Sutarties įgyvendinimo eigoje paaiškėjo, kad tokio pobūdžio </w:t>
      </w:r>
      <w:r w:rsidR="009B4412">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arbų vykdymas netikslingas.</w:t>
      </w:r>
    </w:p>
    <w:p w14:paraId="2C8DC708"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 </w:t>
      </w:r>
      <w:r w:rsidRPr="0002069E">
        <w:rPr>
          <w:rFonts w:ascii="Times New Roman" w:eastAsia="Times New Roman" w:hAnsi="Times New Roman" w:cs="Times New Roman"/>
          <w:bCs/>
          <w:sz w:val="24"/>
          <w:szCs w:val="24"/>
        </w:rPr>
        <w:t>Darbų kiekio (apimties) pakeitimai gali būti atliekami šiais atvejais:</w:t>
      </w:r>
    </w:p>
    <w:p w14:paraId="56195B31"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10.4.1. </w:t>
      </w:r>
      <w:r w:rsidRPr="0002069E">
        <w:rPr>
          <w:rFonts w:ascii="Times New Roman" w:eastAsia="Calibri" w:hAnsi="Times New Roman" w:cs="Times New Roman"/>
          <w:bCs/>
          <w:sz w:val="24"/>
          <w:szCs w:val="24"/>
        </w:rPr>
        <w:t xml:space="preserve">kai </w:t>
      </w:r>
      <w:r>
        <w:rPr>
          <w:rFonts w:ascii="Times New Roman" w:eastAsia="Calibri" w:hAnsi="Times New Roman" w:cs="Times New Roman"/>
          <w:bCs/>
          <w:sz w:val="24"/>
          <w:szCs w:val="24"/>
        </w:rPr>
        <w:t xml:space="preserve">Darbai dėl atliktų </w:t>
      </w:r>
      <w:r w:rsidRPr="0002069E">
        <w:rPr>
          <w:rFonts w:ascii="Times New Roman" w:eastAsia="Calibri" w:hAnsi="Times New Roman" w:cs="Times New Roman"/>
          <w:bCs/>
          <w:sz w:val="24"/>
          <w:szCs w:val="24"/>
        </w:rPr>
        <w:t>korekcijų tampa nebereikalingi;</w:t>
      </w:r>
    </w:p>
    <w:p w14:paraId="25CC461D" w14:textId="737D7E9B"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10.4.2. </w:t>
      </w:r>
      <w:r w:rsidRPr="0002069E">
        <w:rPr>
          <w:rFonts w:ascii="Times New Roman" w:eastAsia="Calibri" w:hAnsi="Times New Roman" w:cs="Times New Roman"/>
          <w:bCs/>
          <w:sz w:val="24"/>
          <w:szCs w:val="24"/>
        </w:rPr>
        <w:t xml:space="preserve">kai numatytų sprendinių neįmanoma įgyvendinti dėl </w:t>
      </w:r>
      <w:r>
        <w:rPr>
          <w:rFonts w:ascii="Times New Roman" w:eastAsia="Calibri" w:hAnsi="Times New Roman" w:cs="Times New Roman"/>
          <w:bCs/>
          <w:sz w:val="24"/>
          <w:szCs w:val="24"/>
        </w:rPr>
        <w:t xml:space="preserve">Techninės specifikacijos trūkumų </w:t>
      </w:r>
      <w:r w:rsidRPr="0002069E">
        <w:rPr>
          <w:rFonts w:ascii="Times New Roman" w:eastAsia="Calibri" w:hAnsi="Times New Roman" w:cs="Times New Roman"/>
          <w:bCs/>
          <w:sz w:val="24"/>
          <w:szCs w:val="24"/>
        </w:rPr>
        <w:t>ar kitų klaidų, kurių nėra galimybės patiksli</w:t>
      </w:r>
      <w:r>
        <w:rPr>
          <w:rFonts w:ascii="Times New Roman" w:eastAsia="Calibri" w:hAnsi="Times New Roman" w:cs="Times New Roman"/>
          <w:bCs/>
          <w:sz w:val="24"/>
          <w:szCs w:val="24"/>
        </w:rPr>
        <w:t>nti Sutarties įgyvendinimo metu</w:t>
      </w:r>
      <w:r w:rsidR="009B4412">
        <w:rPr>
          <w:rFonts w:ascii="Times New Roman" w:eastAsia="Calibri" w:hAnsi="Times New Roman" w:cs="Times New Roman"/>
          <w:bCs/>
          <w:sz w:val="24"/>
          <w:szCs w:val="24"/>
        </w:rPr>
        <w:t>;</w:t>
      </w:r>
    </w:p>
    <w:p w14:paraId="28AA7BD0"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bCs/>
          <w:sz w:val="24"/>
          <w:szCs w:val="24"/>
        </w:rPr>
        <w:t xml:space="preserve">10.4.3. </w:t>
      </w:r>
      <w:r w:rsidRPr="0002069E">
        <w:rPr>
          <w:rFonts w:ascii="Times New Roman" w:eastAsia="Calibri" w:hAnsi="Times New Roman" w:cs="Times New Roman"/>
          <w:bCs/>
          <w:sz w:val="24"/>
          <w:szCs w:val="24"/>
        </w:rPr>
        <w:t>kai nėra skiriamas pakankamas finansavimas Darbams apmokėti;</w:t>
      </w:r>
    </w:p>
    <w:p w14:paraId="2F5C93A9"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10.4.4. </w:t>
      </w:r>
      <w:r w:rsidRPr="0002069E">
        <w:rPr>
          <w:rFonts w:ascii="Times New Roman" w:eastAsia="Calibri" w:hAnsi="Times New Roman" w:cs="Times New Roman"/>
          <w:bCs/>
          <w:sz w:val="24"/>
          <w:szCs w:val="24"/>
        </w:rPr>
        <w:t>kai dėl paaiškėjusių techninių priežasčių ir aplinkybių tam tikrus Darbus vykdyti tampa neracionalu;</w:t>
      </w:r>
    </w:p>
    <w:p w14:paraId="0D997D9C"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10.4.5. </w:t>
      </w:r>
      <w:r w:rsidRPr="0002069E">
        <w:rPr>
          <w:rFonts w:ascii="Times New Roman" w:eastAsia="Calibri" w:hAnsi="Times New Roman" w:cs="Times New Roman"/>
          <w:bCs/>
          <w:sz w:val="24"/>
          <w:szCs w:val="24"/>
        </w:rPr>
        <w:t>dėl statybos normatyvinių dokumentų ar kitų teisės aktų reikalavimų pasikeitimo po</w:t>
      </w:r>
      <w:r>
        <w:rPr>
          <w:rFonts w:ascii="Times New Roman" w:eastAsia="Calibri" w:hAnsi="Times New Roman" w:cs="Times New Roman"/>
          <w:bCs/>
          <w:sz w:val="24"/>
          <w:szCs w:val="24"/>
        </w:rPr>
        <w:t xml:space="preserve"> Darbų pradžios</w:t>
      </w:r>
      <w:r w:rsidRPr="0002069E">
        <w:rPr>
          <w:rFonts w:ascii="Times New Roman" w:eastAsia="Calibri" w:hAnsi="Times New Roman" w:cs="Times New Roman"/>
          <w:bCs/>
          <w:sz w:val="24"/>
          <w:szCs w:val="24"/>
        </w:rPr>
        <w:t>, jei dėl tokio pakeitimo nebuvo pakeistas Sutarties pobūdis ir būtina pasikeitusių teisės aktų reikalavimus įgyvendinti Sutarties vykdymo metu;</w:t>
      </w:r>
    </w:p>
    <w:p w14:paraId="54747A86" w14:textId="77777777" w:rsidR="00604AEA" w:rsidRDefault="00604AEA" w:rsidP="00AE32CD">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10.4.6. </w:t>
      </w:r>
      <w:r w:rsidRPr="0002069E">
        <w:rPr>
          <w:rFonts w:ascii="Times New Roman" w:eastAsia="Calibri" w:hAnsi="Times New Roman" w:cs="Times New Roman"/>
          <w:bCs/>
          <w:sz w:val="24"/>
          <w:szCs w:val="24"/>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138D5102" w14:textId="1EEDD602"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10.4.7. </w:t>
      </w:r>
      <w:r w:rsidRPr="0002069E">
        <w:rPr>
          <w:rFonts w:ascii="Times New Roman" w:eastAsia="Calibri" w:hAnsi="Times New Roman" w:cs="Times New Roman"/>
          <w:bCs/>
          <w:sz w:val="24"/>
          <w:szCs w:val="24"/>
        </w:rPr>
        <w:t xml:space="preserve">kai atsiranda būtinybė įsigyti papildomų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 xml:space="preserve">arbų ar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arbų neatlikti dėl aplinkybių, kurių protingas ir apdairus Užsakovas negalėjo numatyti, bet iš esmės nesikeičia Darbų pobūdis, arba vykdant Darbus paaiškėja naujos aplinkybės dėl objekto būklės;</w:t>
      </w:r>
    </w:p>
    <w:p w14:paraId="2F69638A" w14:textId="77777777" w:rsidR="00604AEA" w:rsidRDefault="00604AEA" w:rsidP="00AE32CD">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10.4.8. </w:t>
      </w:r>
      <w:r w:rsidRPr="0002069E">
        <w:rPr>
          <w:rFonts w:ascii="Times New Roman" w:eastAsia="Calibri" w:hAnsi="Times New Roman" w:cs="Times New Roman"/>
          <w:bCs/>
          <w:sz w:val="24"/>
          <w:szCs w:val="24"/>
        </w:rPr>
        <w:t>kitais Lietuvos Respublikos viešųjų pirkimų įstatymo 89 straipsnyje numatytais atvejais.</w:t>
      </w:r>
    </w:p>
    <w:p w14:paraId="791C663E" w14:textId="1E10BCE4" w:rsidR="00604AEA" w:rsidRPr="00783697" w:rsidRDefault="00604AEA" w:rsidP="00AE32CD">
      <w:pPr>
        <w:tabs>
          <w:tab w:val="left" w:pos="0"/>
        </w:tabs>
        <w:spacing w:after="0" w:line="240" w:lineRule="auto"/>
        <w:ind w:firstLine="1276"/>
        <w:jc w:val="both"/>
        <w:rPr>
          <w:rFonts w:ascii="Times New Roman" w:eastAsia="Times New Roman" w:hAnsi="Times New Roman" w:cs="Times New Roman"/>
          <w:bCs/>
          <w:sz w:val="24"/>
          <w:szCs w:val="24"/>
        </w:rPr>
      </w:pPr>
      <w:r w:rsidRPr="00783697">
        <w:rPr>
          <w:rFonts w:ascii="Times New Roman" w:eastAsia="Times New Roman" w:hAnsi="Times New Roman" w:cs="Times New Roman"/>
          <w:bCs/>
          <w:sz w:val="24"/>
          <w:szCs w:val="24"/>
        </w:rPr>
        <w:t>10.5. Atskirų neatliekamų ir reikalingų atlikti darbų vertė negali viršyti 50</w:t>
      </w:r>
      <w:r w:rsidR="00DB5986">
        <w:rPr>
          <w:rFonts w:ascii="Times New Roman" w:eastAsia="Times New Roman" w:hAnsi="Times New Roman" w:cs="Times New Roman"/>
          <w:bCs/>
          <w:sz w:val="24"/>
          <w:szCs w:val="24"/>
        </w:rPr>
        <w:t xml:space="preserve"> (penkiasdešimt)</w:t>
      </w:r>
      <w:r w:rsidRPr="00783697">
        <w:rPr>
          <w:rFonts w:ascii="Times New Roman" w:eastAsia="Times New Roman" w:hAnsi="Times New Roman" w:cs="Times New Roman"/>
          <w:bCs/>
          <w:sz w:val="24"/>
          <w:szCs w:val="24"/>
        </w:rPr>
        <w:t xml:space="preserve"> procentų pradinės Sutarties vertės, o bendra atskirų pakeitimų vertė negali viršyti 100</w:t>
      </w:r>
      <w:r w:rsidR="00DB5986">
        <w:rPr>
          <w:rFonts w:ascii="Times New Roman" w:eastAsia="Times New Roman" w:hAnsi="Times New Roman" w:cs="Times New Roman"/>
          <w:bCs/>
          <w:sz w:val="24"/>
          <w:szCs w:val="24"/>
        </w:rPr>
        <w:t xml:space="preserve"> (</w:t>
      </w:r>
      <w:r w:rsidR="007A5500">
        <w:rPr>
          <w:rFonts w:ascii="Times New Roman" w:eastAsia="Times New Roman" w:hAnsi="Times New Roman" w:cs="Times New Roman"/>
          <w:bCs/>
          <w:sz w:val="24"/>
          <w:szCs w:val="24"/>
        </w:rPr>
        <w:t>šimtą)</w:t>
      </w:r>
      <w:r w:rsidRPr="00783697">
        <w:rPr>
          <w:rFonts w:ascii="Times New Roman" w:eastAsia="Times New Roman" w:hAnsi="Times New Roman" w:cs="Times New Roman"/>
          <w:bCs/>
          <w:sz w:val="24"/>
          <w:szCs w:val="24"/>
        </w:rPr>
        <w:t xml:space="preserve"> procentų pradinės Sutarties vertės. Pakeitimo verte laikoma atsisakomų ir papildomai įsigyjamų </w:t>
      </w:r>
      <w:r w:rsidR="007A5500">
        <w:rPr>
          <w:rFonts w:ascii="Times New Roman" w:eastAsia="Times New Roman" w:hAnsi="Times New Roman" w:cs="Times New Roman"/>
          <w:bCs/>
          <w:sz w:val="24"/>
          <w:szCs w:val="24"/>
        </w:rPr>
        <w:t>D</w:t>
      </w:r>
      <w:r w:rsidRPr="00783697">
        <w:rPr>
          <w:rFonts w:ascii="Times New Roman" w:eastAsia="Times New Roman" w:hAnsi="Times New Roman" w:cs="Times New Roman"/>
          <w:bCs/>
          <w:sz w:val="24"/>
          <w:szCs w:val="24"/>
        </w:rPr>
        <w:t>arbų suma.</w:t>
      </w:r>
    </w:p>
    <w:p w14:paraId="5A33AD6D" w14:textId="2B7E32F0" w:rsidR="00E24B8E" w:rsidRPr="00011FE9" w:rsidRDefault="00604AEA" w:rsidP="00AE32CD">
      <w:pPr>
        <w:pStyle w:val="Body2"/>
        <w:spacing w:after="0"/>
        <w:ind w:firstLine="1276"/>
        <w:rPr>
          <w:rFonts w:cs="Times New Roman"/>
          <w:sz w:val="24"/>
          <w:szCs w:val="24"/>
        </w:rPr>
      </w:pPr>
      <w:r>
        <w:rPr>
          <w:rFonts w:cs="Times New Roman"/>
          <w:color w:val="auto"/>
          <w:sz w:val="24"/>
          <w:szCs w:val="24"/>
        </w:rPr>
        <w:t>10.6</w:t>
      </w:r>
      <w:r w:rsidR="00E24B8E" w:rsidRPr="00011FE9">
        <w:rPr>
          <w:rFonts w:cs="Times New Roman"/>
          <w:color w:val="auto"/>
          <w:sz w:val="24"/>
          <w:szCs w:val="24"/>
        </w:rPr>
        <w:t xml:space="preserve">. Jeigu </w:t>
      </w:r>
      <w:r w:rsidR="007A5500">
        <w:rPr>
          <w:rFonts w:cs="Times New Roman"/>
          <w:color w:val="auto"/>
          <w:sz w:val="24"/>
          <w:szCs w:val="24"/>
        </w:rPr>
        <w:t>p</w:t>
      </w:r>
      <w:r w:rsidR="00E24B8E" w:rsidRPr="00011FE9">
        <w:rPr>
          <w:rFonts w:cs="Times New Roman"/>
          <w:color w:val="auto"/>
          <w:sz w:val="24"/>
          <w:szCs w:val="24"/>
        </w:rPr>
        <w:t xml:space="preserve">akeitimai atliekami pagal </w:t>
      </w:r>
      <w:r w:rsidR="00DF76B4">
        <w:rPr>
          <w:rFonts w:eastAsia="Calibri" w:cs="Times New Roman"/>
          <w:sz w:val="24"/>
          <w:szCs w:val="24"/>
        </w:rPr>
        <w:t>Lietuvos Respublikos</w:t>
      </w:r>
      <w:r w:rsidR="00DF76B4" w:rsidRPr="00F56693">
        <w:rPr>
          <w:rFonts w:eastAsia="Calibri" w:cs="Times New Roman"/>
          <w:sz w:val="24"/>
          <w:szCs w:val="24"/>
        </w:rPr>
        <w:t xml:space="preserve"> </w:t>
      </w:r>
      <w:r w:rsidR="00DF76B4">
        <w:rPr>
          <w:rFonts w:eastAsia="Calibri" w:cs="Times New Roman"/>
          <w:sz w:val="24"/>
          <w:szCs w:val="24"/>
        </w:rPr>
        <w:t>v</w:t>
      </w:r>
      <w:r w:rsidR="00DF76B4" w:rsidRPr="00F56693">
        <w:rPr>
          <w:rFonts w:eastAsia="Calibri" w:cs="Times New Roman"/>
          <w:sz w:val="24"/>
          <w:szCs w:val="24"/>
        </w:rPr>
        <w:t>iešųjų pirkimų įstatymo</w:t>
      </w:r>
      <w:r w:rsidR="00E24B8E" w:rsidRPr="00011FE9">
        <w:rPr>
          <w:rFonts w:cs="Times New Roman"/>
          <w:color w:val="auto"/>
          <w:sz w:val="24"/>
          <w:szCs w:val="24"/>
        </w:rPr>
        <w:t xml:space="preserve"> 89 straipsnio 1 dalies 3 punkto nuostatas, nenumatytomis aplinkybėmis laikomos aplinkybės, kurių nebuvo įmanoma nuspėti, nepaisant to, kad Užsakovas pagrįstai apdairiai rengėsi pradiniam </w:t>
      </w:r>
      <w:r w:rsidR="00FC728F">
        <w:rPr>
          <w:rFonts w:cs="Times New Roman"/>
          <w:color w:val="auto"/>
          <w:sz w:val="24"/>
          <w:szCs w:val="24"/>
        </w:rPr>
        <w:t>S</w:t>
      </w:r>
      <w:r w:rsidR="00E24B8E" w:rsidRPr="00011FE9">
        <w:rPr>
          <w:rFonts w:cs="Times New Roman"/>
          <w:color w:val="auto"/>
          <w:sz w:val="24"/>
          <w:szCs w:val="24"/>
        </w:rPr>
        <w:t xml:space="preserve">utarties sudarymui, atsižvelgdamas į visas jo turimas priemones, konkretaus projekto pobūdį ir charakteristikas, gerąją praktiką atitinkamoje srityje ir poreikį užtikrinti tinkamą rengiantis </w:t>
      </w:r>
      <w:r w:rsidR="00F0784A">
        <w:rPr>
          <w:rFonts w:cs="Times New Roman"/>
          <w:color w:val="auto"/>
          <w:sz w:val="24"/>
          <w:szCs w:val="24"/>
        </w:rPr>
        <w:t>S</w:t>
      </w:r>
      <w:r w:rsidR="00E24B8E" w:rsidRPr="00011FE9">
        <w:rPr>
          <w:rFonts w:cs="Times New Roman"/>
          <w:color w:val="auto"/>
          <w:sz w:val="24"/>
          <w:szCs w:val="24"/>
        </w:rPr>
        <w:t>utarties sudarymui panaudotų išteklių ir numatomos jos vertės santykį.</w:t>
      </w:r>
    </w:p>
    <w:p w14:paraId="5B2582B8" w14:textId="5D8FD191" w:rsidR="00604AEA" w:rsidRPr="00604AEA" w:rsidRDefault="00604AEA" w:rsidP="00AE32CD">
      <w:pPr>
        <w:pStyle w:val="Body2"/>
        <w:spacing w:after="0"/>
        <w:ind w:firstLine="1276"/>
        <w:rPr>
          <w:rFonts w:cs="Times New Roman"/>
          <w:sz w:val="24"/>
          <w:szCs w:val="24"/>
        </w:rPr>
      </w:pPr>
      <w:r>
        <w:rPr>
          <w:rFonts w:cs="Times New Roman"/>
          <w:sz w:val="24"/>
          <w:szCs w:val="24"/>
        </w:rPr>
        <w:t xml:space="preserve">10.7. </w:t>
      </w:r>
      <w:r w:rsidRPr="00011FE9">
        <w:rPr>
          <w:rFonts w:cs="Times New Roman"/>
          <w:sz w:val="24"/>
          <w:szCs w:val="24"/>
        </w:rPr>
        <w:t>Pakeitimas pagrindžiamas dokumentais (pvz. defektiniu (pakeitimų) aktu, brėžiniais, ar kitais dokumentais), kurie turi būti patvirtinti Rangovo</w:t>
      </w:r>
      <w:r w:rsidR="009C73A0">
        <w:rPr>
          <w:rFonts w:cs="Times New Roman"/>
          <w:sz w:val="24"/>
          <w:szCs w:val="24"/>
        </w:rPr>
        <w:t xml:space="preserve"> </w:t>
      </w:r>
      <w:r w:rsidRPr="00011FE9">
        <w:rPr>
          <w:rFonts w:cs="Times New Roman"/>
          <w:sz w:val="24"/>
          <w:szCs w:val="24"/>
        </w:rPr>
        <w:t>bei raštu suderinti su Užsakovu.</w:t>
      </w:r>
    </w:p>
    <w:p w14:paraId="0B910704" w14:textId="4DF1B8EB" w:rsidR="00E24B8E" w:rsidRDefault="00052B20" w:rsidP="00AE32CD">
      <w:pPr>
        <w:pStyle w:val="Body2"/>
        <w:spacing w:after="0"/>
        <w:ind w:firstLine="1276"/>
        <w:rPr>
          <w:rFonts w:cs="Times New Roman"/>
          <w:color w:val="auto"/>
          <w:sz w:val="24"/>
          <w:szCs w:val="24"/>
        </w:rPr>
      </w:pPr>
      <w:r>
        <w:rPr>
          <w:rFonts w:cs="Times New Roman"/>
          <w:color w:val="auto"/>
          <w:sz w:val="24"/>
          <w:szCs w:val="24"/>
        </w:rPr>
        <w:t xml:space="preserve">10.8. </w:t>
      </w:r>
      <w:r w:rsidR="00E24B8E" w:rsidRPr="00011FE9">
        <w:rPr>
          <w:rFonts w:cs="Times New Roman"/>
          <w:color w:val="auto"/>
          <w:sz w:val="24"/>
          <w:szCs w:val="24"/>
        </w:rPr>
        <w:t xml:space="preserve">Pakeitimas įforminamas susitarimu dėl </w:t>
      </w:r>
      <w:r w:rsidR="00F7720D">
        <w:rPr>
          <w:rFonts w:cs="Times New Roman"/>
          <w:color w:val="auto"/>
          <w:sz w:val="24"/>
          <w:szCs w:val="24"/>
        </w:rPr>
        <w:t>D</w:t>
      </w:r>
      <w:r w:rsidR="00E24B8E" w:rsidRPr="00011FE9">
        <w:rPr>
          <w:rFonts w:cs="Times New Roman"/>
          <w:color w:val="auto"/>
          <w:sz w:val="24"/>
          <w:szCs w:val="24"/>
        </w:rPr>
        <w:t xml:space="preserve">arbų pakeitimo, nurodant </w:t>
      </w:r>
      <w:r w:rsidR="007247BC">
        <w:rPr>
          <w:rFonts w:cs="Times New Roman"/>
          <w:color w:val="auto"/>
          <w:sz w:val="24"/>
          <w:szCs w:val="24"/>
        </w:rPr>
        <w:t>D</w:t>
      </w:r>
      <w:r w:rsidR="00E24B8E" w:rsidRPr="00011FE9">
        <w:rPr>
          <w:rFonts w:cs="Times New Roman"/>
          <w:color w:val="auto"/>
          <w:sz w:val="24"/>
          <w:szCs w:val="24"/>
        </w:rPr>
        <w:t xml:space="preserve">arbų pavadinimus, vienetus, kiekius, techninius sprendinius (pavyzdžiui, brėžinius ir kita), įkainių/kainų nustatymo pagrindimą ir skaičiavimą (vadovaujantis </w:t>
      </w:r>
      <w:r w:rsidR="005626D1">
        <w:rPr>
          <w:rFonts w:cs="Times New Roman"/>
          <w:color w:val="auto"/>
          <w:sz w:val="24"/>
          <w:szCs w:val="24"/>
        </w:rPr>
        <w:t xml:space="preserve">Sutarties </w:t>
      </w:r>
      <w:r w:rsidR="00604AEA">
        <w:rPr>
          <w:rFonts w:cs="Times New Roman"/>
          <w:color w:val="auto"/>
          <w:sz w:val="24"/>
          <w:szCs w:val="24"/>
        </w:rPr>
        <w:t>10.9</w:t>
      </w:r>
      <w:r w:rsidR="00E24B8E" w:rsidRPr="00011FE9">
        <w:rPr>
          <w:rFonts w:cs="Times New Roman"/>
          <w:color w:val="auto"/>
          <w:sz w:val="24"/>
          <w:szCs w:val="24"/>
        </w:rPr>
        <w:t xml:space="preserve"> p</w:t>
      </w:r>
      <w:r w:rsidR="005626D1">
        <w:rPr>
          <w:rFonts w:cs="Times New Roman"/>
          <w:color w:val="auto"/>
          <w:sz w:val="24"/>
          <w:szCs w:val="24"/>
        </w:rPr>
        <w:t>unktu</w:t>
      </w:r>
      <w:r w:rsidR="00E24B8E" w:rsidRPr="00011FE9">
        <w:rPr>
          <w:rFonts w:cs="Times New Roman"/>
          <w:color w:val="auto"/>
          <w:sz w:val="24"/>
          <w:szCs w:val="24"/>
        </w:rPr>
        <w:t xml:space="preserve">). Toks susitarimas turi būti patvirtintas ir pasirašytas Šalių ir laikomas sudėtine Sutarties dalimi. Atliktų </w:t>
      </w:r>
      <w:r w:rsidR="00C40543">
        <w:rPr>
          <w:rFonts w:cs="Times New Roman"/>
          <w:color w:val="auto"/>
          <w:sz w:val="24"/>
          <w:szCs w:val="24"/>
        </w:rPr>
        <w:t>D</w:t>
      </w:r>
      <w:r w:rsidR="00E24B8E" w:rsidRPr="00011FE9">
        <w:rPr>
          <w:rFonts w:cs="Times New Roman"/>
          <w:color w:val="auto"/>
          <w:sz w:val="24"/>
          <w:szCs w:val="24"/>
        </w:rPr>
        <w:t xml:space="preserve">arbų aktai turi atitikti pagal Užsakovo nurodymą atliktus </w:t>
      </w:r>
      <w:r w:rsidR="00AF312B">
        <w:rPr>
          <w:rFonts w:cs="Times New Roman"/>
          <w:color w:val="auto"/>
          <w:sz w:val="24"/>
          <w:szCs w:val="24"/>
        </w:rPr>
        <w:t>p</w:t>
      </w:r>
      <w:r w:rsidR="00E24B8E" w:rsidRPr="00011FE9">
        <w:rPr>
          <w:rFonts w:cs="Times New Roman"/>
          <w:color w:val="auto"/>
          <w:sz w:val="24"/>
          <w:szCs w:val="24"/>
        </w:rPr>
        <w:t>akeitimus.</w:t>
      </w:r>
    </w:p>
    <w:p w14:paraId="55C6E4D1" w14:textId="3905B02A"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Pagal </w:t>
      </w:r>
      <w:r w:rsidR="0039043C">
        <w:rPr>
          <w:rFonts w:ascii="Times New Roman" w:hAnsi="Times New Roman" w:cs="Times New Roman"/>
          <w:sz w:val="24"/>
          <w:szCs w:val="24"/>
        </w:rPr>
        <w:t xml:space="preserve">Sutarties </w:t>
      </w:r>
      <w:r w:rsidR="00604AEA">
        <w:rPr>
          <w:rFonts w:ascii="Times New Roman" w:hAnsi="Times New Roman" w:cs="Times New Roman"/>
          <w:sz w:val="24"/>
          <w:szCs w:val="24"/>
        </w:rPr>
        <w:t>10.9</w:t>
      </w:r>
      <w:r w:rsidRPr="00011FE9">
        <w:rPr>
          <w:rFonts w:ascii="Times New Roman" w:hAnsi="Times New Roman" w:cs="Times New Roman"/>
          <w:sz w:val="24"/>
          <w:szCs w:val="24"/>
        </w:rPr>
        <w:t xml:space="preserve"> p</w:t>
      </w:r>
      <w:r w:rsidR="0039043C">
        <w:rPr>
          <w:rFonts w:ascii="Times New Roman" w:hAnsi="Times New Roman" w:cs="Times New Roman"/>
          <w:sz w:val="24"/>
          <w:szCs w:val="24"/>
        </w:rPr>
        <w:t>unktą</w:t>
      </w:r>
      <w:r w:rsidRPr="00011FE9">
        <w:rPr>
          <w:rFonts w:ascii="Times New Roman" w:hAnsi="Times New Roman" w:cs="Times New Roman"/>
          <w:sz w:val="24"/>
          <w:szCs w:val="24"/>
        </w:rPr>
        <w:t xml:space="preserve"> įforminus </w:t>
      </w:r>
      <w:r w:rsidR="0039043C">
        <w:rPr>
          <w:rFonts w:ascii="Times New Roman" w:hAnsi="Times New Roman" w:cs="Times New Roman"/>
          <w:sz w:val="24"/>
          <w:szCs w:val="24"/>
        </w:rPr>
        <w:t>p</w:t>
      </w:r>
      <w:r w:rsidRPr="00011FE9">
        <w:rPr>
          <w:rFonts w:ascii="Times New Roman" w:hAnsi="Times New Roman" w:cs="Times New Roman"/>
          <w:sz w:val="24"/>
          <w:szCs w:val="24"/>
        </w:rPr>
        <w:t>akeitimą, Sutarties kaina gali būti koreguojama papildomų/keičiamų/nevykdomų Darbų sumomis sudarant susitarimą dėl Sutarties kainos koregavimo. Papildomų/keičiamų/nevykdomų Darbų kainos apskaičiuojamos žemiau pateikiamais būdais, nustatant aukščiau esančio būdo taikymo prioritetą, t.</w:t>
      </w:r>
      <w:r w:rsidR="00A8533B">
        <w:rPr>
          <w:rFonts w:ascii="Times New Roman" w:hAnsi="Times New Roman" w:cs="Times New Roman"/>
          <w:sz w:val="24"/>
          <w:szCs w:val="24"/>
        </w:rPr>
        <w:t xml:space="preserve"> </w:t>
      </w:r>
      <w:r w:rsidRPr="00011FE9">
        <w:rPr>
          <w:rFonts w:ascii="Times New Roman" w:hAnsi="Times New Roman" w:cs="Times New Roman"/>
          <w:sz w:val="24"/>
          <w:szCs w:val="24"/>
        </w:rPr>
        <w:t>y. tik nesant galimybės taikyti aukščiau esantį būdą, gali būti taikomas žemiau esantis būdas:</w:t>
      </w:r>
    </w:p>
    <w:p w14:paraId="4A4500E3" w14:textId="77777777" w:rsidR="00E24B8E" w:rsidRPr="00011FE9" w:rsidRDefault="00E24B8E" w:rsidP="00AE32CD">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a) pritaikant Sutartyje numatytų Darbų kainą (jei Sutartyje nustatyti tam tikrų konkrečių darbų įkainiai), jei įmanoma: </w:t>
      </w:r>
    </w:p>
    <w:p w14:paraId="543FF1EF" w14:textId="376CD0D4" w:rsidR="00E24B8E" w:rsidRPr="00011FE9" w:rsidRDefault="00E24B8E" w:rsidP="00AE32CD">
      <w:pPr>
        <w:pStyle w:val="Default"/>
        <w:numPr>
          <w:ilvl w:val="1"/>
          <w:numId w:val="1"/>
        </w:numPr>
        <w:ind w:left="426" w:firstLine="850"/>
        <w:jc w:val="both"/>
      </w:pPr>
      <w:r w:rsidRPr="00011FE9">
        <w:t xml:space="preserve">pritaikant Sutartyje nurodytų </w:t>
      </w:r>
      <w:r w:rsidR="003E2973">
        <w:t>D</w:t>
      </w:r>
      <w:r w:rsidRPr="00011FE9">
        <w:t xml:space="preserve">arbų įkainius, arba </w:t>
      </w:r>
    </w:p>
    <w:p w14:paraId="34314620" w14:textId="77777777" w:rsidR="00E24B8E" w:rsidRPr="00011FE9" w:rsidRDefault="00E24B8E" w:rsidP="00AE32CD">
      <w:pPr>
        <w:pStyle w:val="Default"/>
        <w:numPr>
          <w:ilvl w:val="1"/>
          <w:numId w:val="1"/>
        </w:numPr>
        <w:ind w:left="0" w:firstLine="1276"/>
        <w:jc w:val="both"/>
        <w:rPr>
          <w:color w:val="auto"/>
        </w:rPr>
      </w:pPr>
      <w:r w:rsidRPr="00011FE9">
        <w:rPr>
          <w:color w:val="auto"/>
        </w:rPr>
        <w:t>išskaičiuojant kainos dalį iš Sutartyje numatyto įkainio ar Sutartyje įkainotos atskiros Darbų sudedamosios dalies, vadovaujantis šio papunkčio b) pastraipoje nurodytu būdu arba</w:t>
      </w:r>
    </w:p>
    <w:p w14:paraId="615C0D78" w14:textId="77777777" w:rsidR="00E24B8E" w:rsidRPr="00011FE9" w:rsidRDefault="00E24B8E" w:rsidP="00AE32CD">
      <w:pPr>
        <w:pStyle w:val="Default"/>
        <w:numPr>
          <w:ilvl w:val="1"/>
          <w:numId w:val="1"/>
        </w:numPr>
        <w:ind w:left="0" w:firstLine="1276"/>
        <w:jc w:val="both"/>
        <w:rPr>
          <w:color w:val="auto"/>
        </w:rPr>
      </w:pPr>
      <w:r w:rsidRPr="00011FE9">
        <w:rPr>
          <w:color w:val="auto"/>
        </w:rPr>
        <w:lastRenderedPageBreak/>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37D9840" w14:textId="64DA7A02" w:rsidR="00E24B8E" w:rsidRPr="00011FE9" w:rsidRDefault="00E24B8E" w:rsidP="00AE32CD">
      <w:pPr>
        <w:pStyle w:val="Body2"/>
        <w:spacing w:after="0"/>
        <w:ind w:firstLine="1276"/>
        <w:rPr>
          <w:rFonts w:cs="Times New Roman"/>
          <w:sz w:val="24"/>
          <w:szCs w:val="24"/>
        </w:rPr>
      </w:pPr>
      <w:r w:rsidRPr="00011FE9">
        <w:rPr>
          <w:rFonts w:cs="Times New Roman"/>
          <w:sz w:val="24"/>
          <w:szCs w:val="24"/>
        </w:rPr>
        <w:t>b) įvertinus pagrįstas tiesiogines (darbo užmokesčio ir su juo susijusius mokesčius, statybos produktų ir įrengimų, mechanizmų sąnaudos, statybvietės) bei netiesiogines (pridėtines, pelno) išlaidas pagal Kainodaros taisyklių nustatymo metodikos, patvirtintos Viešųjų pirkimų tarnybos direktoriaus 201</w:t>
      </w:r>
      <w:r w:rsidR="00C9637F">
        <w:rPr>
          <w:rFonts w:cs="Times New Roman"/>
          <w:sz w:val="24"/>
          <w:szCs w:val="24"/>
        </w:rPr>
        <w:t>7</w:t>
      </w:r>
      <w:r w:rsidRPr="00011FE9">
        <w:rPr>
          <w:rFonts w:cs="Times New Roman"/>
          <w:sz w:val="24"/>
          <w:szCs w:val="24"/>
        </w:rPr>
        <w:t xml:space="preserve"> m. </w:t>
      </w:r>
      <w:r w:rsidR="00C9637F">
        <w:rPr>
          <w:rFonts w:cs="Times New Roman"/>
          <w:sz w:val="24"/>
          <w:szCs w:val="24"/>
        </w:rPr>
        <w:t>biržel</w:t>
      </w:r>
      <w:r w:rsidRPr="00011FE9">
        <w:rPr>
          <w:rFonts w:cs="Times New Roman"/>
          <w:sz w:val="24"/>
          <w:szCs w:val="24"/>
        </w:rPr>
        <w:t>io 2</w:t>
      </w:r>
      <w:r w:rsidR="00C9637F">
        <w:rPr>
          <w:rFonts w:cs="Times New Roman"/>
          <w:sz w:val="24"/>
          <w:szCs w:val="24"/>
        </w:rPr>
        <w:t>8</w:t>
      </w:r>
      <w:r w:rsidRPr="00011FE9">
        <w:rPr>
          <w:rFonts w:cs="Times New Roman"/>
          <w:sz w:val="24"/>
          <w:szCs w:val="24"/>
        </w:rPr>
        <w:t xml:space="preserve"> d. įsakymu Nr. 1S-</w:t>
      </w:r>
      <w:r w:rsidR="00C9637F">
        <w:rPr>
          <w:rFonts w:cs="Times New Roman"/>
          <w:sz w:val="24"/>
          <w:szCs w:val="24"/>
        </w:rPr>
        <w:t>95</w:t>
      </w:r>
      <w:r w:rsidR="003C31CE">
        <w:rPr>
          <w:rFonts w:cs="Times New Roman"/>
          <w:sz w:val="24"/>
          <w:szCs w:val="24"/>
        </w:rPr>
        <w:t xml:space="preserve"> „Dėl </w:t>
      </w:r>
      <w:r w:rsidR="00EF2569" w:rsidRPr="00011FE9">
        <w:rPr>
          <w:rFonts w:cs="Times New Roman"/>
          <w:sz w:val="24"/>
          <w:szCs w:val="24"/>
        </w:rPr>
        <w:t>Kainodaros taisyklių nustatymo metodikos</w:t>
      </w:r>
      <w:r w:rsidR="00EF2569">
        <w:rPr>
          <w:rFonts w:cs="Times New Roman"/>
          <w:sz w:val="24"/>
          <w:szCs w:val="24"/>
        </w:rPr>
        <w:t xml:space="preserve"> patvirtinimo“</w:t>
      </w:r>
      <w:r w:rsidRPr="00011FE9">
        <w:rPr>
          <w:rFonts w:cs="Times New Roman"/>
          <w:sz w:val="24"/>
          <w:szCs w:val="24"/>
        </w:rPr>
        <w:t>, priedo „Tiesioginių ir netiesioginių išlaidų apskaičiavimo taisyklės“ nuostatas.</w:t>
      </w:r>
    </w:p>
    <w:p w14:paraId="2446990E" w14:textId="46E2CCDC"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Pakeitimai forminami ir įkainojami tokia tvarka:</w:t>
      </w:r>
    </w:p>
    <w:p w14:paraId="436A84B4" w14:textId="03274224"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.1. jei būtina/tikslinga </w:t>
      </w:r>
      <w:r w:rsidR="00E24B8E" w:rsidRPr="00011FE9">
        <w:rPr>
          <w:rFonts w:ascii="Times New Roman" w:hAnsi="Times New Roman" w:cs="Times New Roman"/>
          <w:b/>
          <w:sz w:val="24"/>
          <w:szCs w:val="24"/>
        </w:rPr>
        <w:t xml:space="preserve">atsisakyti </w:t>
      </w:r>
      <w:r w:rsidR="00E24B8E" w:rsidRPr="00011FE9">
        <w:rPr>
          <w:rFonts w:ascii="Times New Roman" w:hAnsi="Times New Roman" w:cs="Times New Roman"/>
          <w:sz w:val="24"/>
          <w:szCs w:val="24"/>
        </w:rPr>
        <w:t xml:space="preserve">atskiro darbo, ar būtina/tikslinga mažinti Darbų apimtis, Rangovas pateikia nevykdytinų Darbų lokalinę sąmatą, kurioje nurodo nevykdytinų Darbų kainas, apskaičiuotas pagal </w:t>
      </w:r>
      <w:r w:rsidR="00A8734B">
        <w:rPr>
          <w:rFonts w:ascii="Times New Roman" w:hAnsi="Times New Roman" w:cs="Times New Roman"/>
          <w:sz w:val="24"/>
          <w:szCs w:val="24"/>
        </w:rPr>
        <w:t xml:space="preserve">Sutarties </w:t>
      </w:r>
      <w:r>
        <w:rPr>
          <w:rFonts w:ascii="Times New Roman" w:hAnsi="Times New Roman" w:cs="Times New Roman"/>
          <w:sz w:val="24"/>
          <w:szCs w:val="24"/>
        </w:rPr>
        <w:t>10.8</w:t>
      </w:r>
      <w:r w:rsidR="00E24B8E" w:rsidRPr="00011FE9">
        <w:rPr>
          <w:rFonts w:ascii="Times New Roman" w:hAnsi="Times New Roman" w:cs="Times New Roman"/>
          <w:sz w:val="24"/>
          <w:szCs w:val="24"/>
        </w:rPr>
        <w:t xml:space="preserve"> p</w:t>
      </w:r>
      <w:r w:rsidR="00A8734B">
        <w:rPr>
          <w:rFonts w:ascii="Times New Roman" w:hAnsi="Times New Roman" w:cs="Times New Roman"/>
          <w:sz w:val="24"/>
          <w:szCs w:val="24"/>
        </w:rPr>
        <w:t>unktą</w:t>
      </w:r>
      <w:r w:rsidR="00E24B8E" w:rsidRPr="00011FE9">
        <w:rPr>
          <w:rFonts w:ascii="Times New Roman" w:hAnsi="Times New Roman" w:cs="Times New Roman"/>
          <w:sz w:val="24"/>
          <w:szCs w:val="24"/>
        </w:rPr>
        <w:t xml:space="preserve"> nurodytus Darbų kainų nustatymo būdus, ir, Užsakovui įvertinus Rangovo siūlymą, koreguojama Sutarties kaina;</w:t>
      </w:r>
    </w:p>
    <w:p w14:paraId="6871C654" w14:textId="5AF78859" w:rsidR="00E24B8E" w:rsidRPr="00011FE9" w:rsidRDefault="00604AEA"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.2. jei Sutartyje numatytą atskirą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 xml:space="preserve">arbą (ar jo dalį) būtina/tikslinga </w:t>
      </w:r>
      <w:r w:rsidR="00E24B8E" w:rsidRPr="00011FE9">
        <w:rPr>
          <w:rFonts w:ascii="Times New Roman" w:hAnsi="Times New Roman" w:cs="Times New Roman"/>
          <w:b/>
          <w:sz w:val="24"/>
          <w:szCs w:val="24"/>
        </w:rPr>
        <w:t>keisti</w:t>
      </w:r>
      <w:r w:rsidR="00E24B8E" w:rsidRPr="00011FE9">
        <w:rPr>
          <w:rFonts w:ascii="Times New Roman" w:hAnsi="Times New Roman" w:cs="Times New Roman"/>
          <w:sz w:val="24"/>
          <w:szCs w:val="24"/>
        </w:rPr>
        <w:t xml:space="preserve"> kitu atskiru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arbu, Rangovas pateikia nevykdytinų Darbų lokalinę sąmatą, kurioje nurodo nevykdytinų Darbų kainas, apskaičiuotas pagal</w:t>
      </w:r>
      <w:r w:rsidR="00B35E45">
        <w:rPr>
          <w:rFonts w:ascii="Times New Roman" w:hAnsi="Times New Roman" w:cs="Times New Roman"/>
          <w:sz w:val="24"/>
          <w:szCs w:val="24"/>
        </w:rPr>
        <w:t xml:space="preserve"> Sutarties</w:t>
      </w:r>
      <w:r>
        <w:rPr>
          <w:rFonts w:ascii="Times New Roman" w:hAnsi="Times New Roman" w:cs="Times New Roman"/>
          <w:sz w:val="24"/>
          <w:szCs w:val="24"/>
        </w:rPr>
        <w:t xml:space="preserve"> 10.8</w:t>
      </w:r>
      <w:r w:rsidR="00E24B8E" w:rsidRPr="00011FE9">
        <w:rPr>
          <w:rFonts w:ascii="Times New Roman" w:hAnsi="Times New Roman" w:cs="Times New Roman"/>
          <w:sz w:val="24"/>
          <w:szCs w:val="24"/>
        </w:rPr>
        <w:t xml:space="preserve"> p</w:t>
      </w:r>
      <w:r w:rsidR="00B35E45">
        <w:rPr>
          <w:rFonts w:ascii="Times New Roman" w:hAnsi="Times New Roman" w:cs="Times New Roman"/>
          <w:sz w:val="24"/>
          <w:szCs w:val="24"/>
        </w:rPr>
        <w:t>unkte</w:t>
      </w:r>
      <w:r w:rsidR="00E24B8E" w:rsidRPr="00011FE9">
        <w:rPr>
          <w:rFonts w:ascii="Times New Roman" w:hAnsi="Times New Roman" w:cs="Times New Roman"/>
          <w:sz w:val="24"/>
          <w:szCs w:val="24"/>
        </w:rPr>
        <w:t xml:space="preserve"> nurodytus Darbų kainų nustatymo būdus, bei siūlymą dėl kitų Darbų, t.</w:t>
      </w:r>
      <w:r w:rsidR="00ED0869">
        <w:rPr>
          <w:rFonts w:ascii="Times New Roman" w:hAnsi="Times New Roman" w:cs="Times New Roman"/>
          <w:sz w:val="24"/>
          <w:szCs w:val="24"/>
        </w:rPr>
        <w:t xml:space="preserve"> </w:t>
      </w:r>
      <w:r w:rsidR="00E24B8E" w:rsidRPr="00011FE9">
        <w:rPr>
          <w:rFonts w:ascii="Times New Roman" w:hAnsi="Times New Roman" w:cs="Times New Roman"/>
          <w:sz w:val="24"/>
          <w:szCs w:val="24"/>
        </w:rPr>
        <w:t xml:space="preserve">y. vietoje nevykdomų Darbų siūlomų atlikti Darbų lokalinę sąmatą, sudarytą pagal </w:t>
      </w:r>
      <w:r w:rsidR="00611B8F">
        <w:rPr>
          <w:rFonts w:ascii="Times New Roman" w:hAnsi="Times New Roman" w:cs="Times New Roman"/>
          <w:sz w:val="24"/>
          <w:szCs w:val="24"/>
        </w:rPr>
        <w:t>Sutarties</w:t>
      </w:r>
      <w:r>
        <w:rPr>
          <w:rFonts w:ascii="Times New Roman" w:hAnsi="Times New Roman" w:cs="Times New Roman"/>
          <w:sz w:val="24"/>
          <w:szCs w:val="24"/>
        </w:rPr>
        <w:t xml:space="preserve"> 10.8</w:t>
      </w:r>
      <w:r w:rsidR="00611B8F" w:rsidRPr="00011FE9">
        <w:rPr>
          <w:rFonts w:ascii="Times New Roman" w:hAnsi="Times New Roman" w:cs="Times New Roman"/>
          <w:sz w:val="24"/>
          <w:szCs w:val="24"/>
        </w:rPr>
        <w:t xml:space="preserve"> p</w:t>
      </w:r>
      <w:r w:rsidR="00611B8F">
        <w:rPr>
          <w:rFonts w:ascii="Times New Roman" w:hAnsi="Times New Roman" w:cs="Times New Roman"/>
          <w:sz w:val="24"/>
          <w:szCs w:val="24"/>
        </w:rPr>
        <w:t>unkte</w:t>
      </w:r>
      <w:r w:rsidR="00611B8F" w:rsidRPr="00011FE9">
        <w:rPr>
          <w:rFonts w:ascii="Times New Roman" w:hAnsi="Times New Roman" w:cs="Times New Roman"/>
          <w:sz w:val="24"/>
          <w:szCs w:val="24"/>
        </w:rPr>
        <w:t xml:space="preserve"> </w:t>
      </w:r>
      <w:r w:rsidR="00E24B8E" w:rsidRPr="00011FE9">
        <w:rPr>
          <w:rFonts w:ascii="Times New Roman" w:hAnsi="Times New Roman" w:cs="Times New Roman"/>
          <w:sz w:val="24"/>
          <w:szCs w:val="24"/>
        </w:rPr>
        <w:t>nurodytus Darbų kainų nustatymo būdus, ir, Užsakovui įvertinus Rangovo siūlymą, koreguojama Sutarties kaina (jei reikia);</w:t>
      </w:r>
    </w:p>
    <w:p w14:paraId="6FD275A8" w14:textId="65369300" w:rsidR="00E24B8E" w:rsidRPr="00011FE9" w:rsidRDefault="00604AEA" w:rsidP="00AE32CD">
      <w:pPr>
        <w:pStyle w:val="Body2"/>
        <w:spacing w:after="0"/>
        <w:ind w:firstLine="1276"/>
        <w:rPr>
          <w:rFonts w:cs="Times New Roman"/>
          <w:sz w:val="24"/>
          <w:szCs w:val="24"/>
        </w:rPr>
      </w:pPr>
      <w:r>
        <w:rPr>
          <w:rFonts w:cs="Times New Roman"/>
          <w:sz w:val="24"/>
          <w:szCs w:val="24"/>
        </w:rPr>
        <w:t>10.9</w:t>
      </w:r>
      <w:r w:rsidR="00E24B8E" w:rsidRPr="00011FE9">
        <w:rPr>
          <w:rFonts w:cs="Times New Roman"/>
          <w:sz w:val="24"/>
          <w:szCs w:val="24"/>
        </w:rPr>
        <w:t xml:space="preserve">.3. jei būtina/tikslinga atlikti </w:t>
      </w:r>
      <w:r w:rsidR="00E24B8E" w:rsidRPr="00011FE9">
        <w:rPr>
          <w:rFonts w:cs="Times New Roman"/>
          <w:b/>
          <w:sz w:val="24"/>
          <w:szCs w:val="24"/>
        </w:rPr>
        <w:t>papildomą</w:t>
      </w:r>
      <w:r w:rsidR="00E24B8E" w:rsidRPr="00011FE9">
        <w:rPr>
          <w:rFonts w:cs="Times New Roman"/>
          <w:sz w:val="24"/>
          <w:szCs w:val="24"/>
        </w:rPr>
        <w:t xml:space="preserve"> </w:t>
      </w:r>
      <w:r w:rsidR="00611B8F">
        <w:rPr>
          <w:rFonts w:cs="Times New Roman"/>
          <w:sz w:val="24"/>
          <w:szCs w:val="24"/>
        </w:rPr>
        <w:t>D</w:t>
      </w:r>
      <w:r w:rsidR="00E24B8E" w:rsidRPr="00011FE9">
        <w:rPr>
          <w:rFonts w:cs="Times New Roman"/>
          <w:sz w:val="24"/>
          <w:szCs w:val="24"/>
        </w:rPr>
        <w:t>arbą ar būtina/tikslinga didinti Darbų apimtis, Rangovas pateikia siūlymą dėl papildomų Darbų, t.</w:t>
      </w:r>
      <w:r w:rsidR="00ED0869">
        <w:rPr>
          <w:rFonts w:cs="Times New Roman"/>
          <w:sz w:val="24"/>
          <w:szCs w:val="24"/>
        </w:rPr>
        <w:t xml:space="preserve"> </w:t>
      </w:r>
      <w:r w:rsidR="00E24B8E" w:rsidRPr="00011FE9">
        <w:rPr>
          <w:rFonts w:cs="Times New Roman"/>
          <w:sz w:val="24"/>
          <w:szCs w:val="24"/>
        </w:rPr>
        <w:t xml:space="preserve">y. papildomų Darbų lokalinę sąmatą, sudarytą pagal </w:t>
      </w:r>
      <w:r w:rsidR="001A3857">
        <w:rPr>
          <w:rFonts w:cs="Times New Roman"/>
          <w:sz w:val="24"/>
          <w:szCs w:val="24"/>
        </w:rPr>
        <w:t>Sutarties</w:t>
      </w:r>
      <w:r>
        <w:rPr>
          <w:rFonts w:cs="Times New Roman"/>
          <w:sz w:val="24"/>
          <w:szCs w:val="24"/>
        </w:rPr>
        <w:t xml:space="preserve"> 10.8</w:t>
      </w:r>
      <w:r w:rsidR="001A3857" w:rsidRPr="00011FE9">
        <w:rPr>
          <w:rFonts w:cs="Times New Roman"/>
          <w:sz w:val="24"/>
          <w:szCs w:val="24"/>
        </w:rPr>
        <w:t xml:space="preserve"> p</w:t>
      </w:r>
      <w:r w:rsidR="001A3857">
        <w:rPr>
          <w:rFonts w:cs="Times New Roman"/>
          <w:sz w:val="24"/>
          <w:szCs w:val="24"/>
        </w:rPr>
        <w:t>unkte</w:t>
      </w:r>
      <w:r w:rsidR="001A3857" w:rsidRPr="00011FE9">
        <w:rPr>
          <w:rFonts w:cs="Times New Roman"/>
          <w:sz w:val="24"/>
          <w:szCs w:val="24"/>
        </w:rPr>
        <w:t xml:space="preserve"> </w:t>
      </w:r>
      <w:r w:rsidR="00E24B8E" w:rsidRPr="00011FE9">
        <w:rPr>
          <w:rFonts w:cs="Times New Roman"/>
          <w:sz w:val="24"/>
          <w:szCs w:val="24"/>
        </w:rPr>
        <w:t>nurodytus Darbų kainų nustatymo būdus, ir, Užsakovui įvertinus Rangovo siūlymą, koreguojama Sutarties kaina.</w:t>
      </w:r>
    </w:p>
    <w:p w14:paraId="77F89282" w14:textId="23C85C13" w:rsidR="00E24B8E" w:rsidRPr="00011FE9" w:rsidRDefault="00604AEA" w:rsidP="00AE32CD">
      <w:pPr>
        <w:pStyle w:val="Body2"/>
        <w:spacing w:after="0"/>
        <w:ind w:firstLine="1276"/>
        <w:rPr>
          <w:rFonts w:cs="Times New Roman"/>
          <w:sz w:val="24"/>
          <w:szCs w:val="24"/>
        </w:rPr>
      </w:pPr>
      <w:r>
        <w:rPr>
          <w:rFonts w:cs="Times New Roman"/>
          <w:sz w:val="24"/>
          <w:szCs w:val="24"/>
        </w:rPr>
        <w:t>10.10</w:t>
      </w:r>
      <w:r w:rsidR="00E24B8E" w:rsidRPr="00011FE9">
        <w:rPr>
          <w:rFonts w:cs="Times New Roman"/>
          <w:sz w:val="24"/>
          <w:szCs w:val="24"/>
        </w:rPr>
        <w:t>. Rangovo pasiūlyme įvardintos Darbų sudėtinės dalys (resursai, techninės specifikacijos ir pan.), kurios nedetalizuotos Techninėje specifikacijoje, gali būti keičiamos tik Užsakovo sutikimu tiek, kiek toks keitimas neprieštarauja Techninės specifikacijos sprendiniams. Tokie keitimai Pakeitimu nelaikomi.</w:t>
      </w:r>
    </w:p>
    <w:p w14:paraId="16197566" w14:textId="65890E7B" w:rsidR="00E24B8E" w:rsidRPr="00011FE9" w:rsidRDefault="00604AEA" w:rsidP="00AE32CD">
      <w:pPr>
        <w:pStyle w:val="Body2"/>
        <w:spacing w:after="0"/>
        <w:ind w:firstLine="1276"/>
        <w:rPr>
          <w:rFonts w:cs="Times New Roman"/>
          <w:sz w:val="24"/>
          <w:szCs w:val="24"/>
        </w:rPr>
      </w:pPr>
      <w:r>
        <w:rPr>
          <w:rFonts w:cs="Times New Roman"/>
          <w:sz w:val="24"/>
          <w:szCs w:val="24"/>
        </w:rPr>
        <w:t>10.11</w:t>
      </w:r>
      <w:r w:rsidR="00E24B8E" w:rsidRPr="00011FE9">
        <w:rPr>
          <w:rFonts w:cs="Times New Roman"/>
          <w:sz w:val="24"/>
          <w:szCs w:val="24"/>
        </w:rPr>
        <w:t>. Jeigu bet kuris statybos dalyvis Darbų vykdymo metu sužino techninį trūkumą dokumento, kuriuo vadovaujantis Rangovas privalo vykdyti Darbus, tai jis apie tai privalo nedelsdamas pranešti Užsakovui</w:t>
      </w:r>
      <w:r w:rsidR="00E24B8E" w:rsidRPr="00011FE9">
        <w:rPr>
          <w:rFonts w:cs="Times New Roman"/>
          <w:color w:val="FF0000"/>
          <w:sz w:val="24"/>
          <w:szCs w:val="24"/>
        </w:rPr>
        <w:t>.</w:t>
      </w:r>
      <w:r w:rsidR="00E24B8E" w:rsidRPr="00011FE9">
        <w:rPr>
          <w:rFonts w:cs="Times New Roman"/>
          <w:sz w:val="24"/>
          <w:szCs w:val="24"/>
        </w:rPr>
        <w:t xml:space="preserve"> Užsakovas, gavęs tokį pranešimą, privalo pateikti Rangovui trūkstamą informaciją, tinkamus paaiškinimus bei (jeigu reikia) įforminti </w:t>
      </w:r>
      <w:r w:rsidR="00901A7B">
        <w:rPr>
          <w:rFonts w:cs="Times New Roman"/>
          <w:sz w:val="24"/>
          <w:szCs w:val="24"/>
        </w:rPr>
        <w:t>p</w:t>
      </w:r>
      <w:r w:rsidR="00E24B8E" w:rsidRPr="00011FE9">
        <w:rPr>
          <w:rFonts w:cs="Times New Roman"/>
          <w:sz w:val="24"/>
          <w:szCs w:val="24"/>
        </w:rPr>
        <w:t xml:space="preserve">akeitimą. </w:t>
      </w:r>
    </w:p>
    <w:p w14:paraId="761F18BB" w14:textId="77777777" w:rsidR="00FD41AE" w:rsidRDefault="00604AEA" w:rsidP="00FD41AE">
      <w:pPr>
        <w:pStyle w:val="Body2"/>
        <w:spacing w:after="0"/>
        <w:ind w:firstLine="1276"/>
        <w:rPr>
          <w:rFonts w:cs="Times New Roman"/>
          <w:color w:val="auto"/>
          <w:sz w:val="24"/>
          <w:szCs w:val="24"/>
        </w:rPr>
      </w:pPr>
      <w:r>
        <w:rPr>
          <w:rFonts w:cs="Times New Roman"/>
          <w:sz w:val="24"/>
          <w:szCs w:val="24"/>
        </w:rPr>
        <w:t>10.12</w:t>
      </w:r>
      <w:r w:rsidR="00E24B8E" w:rsidRPr="0064749F">
        <w:rPr>
          <w:rFonts w:cs="Times New Roman"/>
          <w:sz w:val="24"/>
          <w:szCs w:val="24"/>
        </w:rPr>
        <w:t xml:space="preserve">. Jeigu Rangovas, vykdydamas Darbus, susiduria su </w:t>
      </w:r>
      <w:r w:rsidR="00E24B8E" w:rsidRPr="0064749F">
        <w:rPr>
          <w:rFonts w:cs="Times New Roman"/>
          <w:color w:val="auto"/>
          <w:sz w:val="24"/>
          <w:szCs w:val="24"/>
        </w:rPr>
        <w:t xml:space="preserve">sąlygomis </w:t>
      </w:r>
      <w:r w:rsidR="00F35315">
        <w:rPr>
          <w:rFonts w:cs="Times New Roman"/>
          <w:color w:val="auto"/>
          <w:sz w:val="24"/>
          <w:szCs w:val="24"/>
        </w:rPr>
        <w:t>s</w:t>
      </w:r>
      <w:r w:rsidR="00E24B8E" w:rsidRPr="0064749F">
        <w:rPr>
          <w:rFonts w:cs="Times New Roman"/>
          <w:color w:val="auto"/>
          <w:sz w:val="24"/>
          <w:szCs w:val="24"/>
        </w:rPr>
        <w:t xml:space="preserve">tatybvietėje, kurių </w:t>
      </w:r>
      <w:r w:rsidR="00E24B8E" w:rsidRPr="0064749F">
        <w:rPr>
          <w:rFonts w:cs="Times New Roman"/>
          <w:sz w:val="24"/>
          <w:szCs w:val="24"/>
        </w:rPr>
        <w:t>jis iki Sutarties pasirašymo pagrįstai negalėjo numatyti, tai Rangovas apie tai privalo nedelsdamas, bet ne vėliau kaip per 5</w:t>
      </w:r>
      <w:r w:rsidR="00E66415" w:rsidRPr="0064749F">
        <w:rPr>
          <w:rFonts w:cs="Times New Roman"/>
          <w:sz w:val="24"/>
          <w:szCs w:val="24"/>
        </w:rPr>
        <w:t xml:space="preserve"> (penkias)</w:t>
      </w:r>
      <w:r w:rsidR="00E24B8E" w:rsidRPr="0064749F">
        <w:rPr>
          <w:rFonts w:cs="Times New Roman"/>
          <w:sz w:val="24"/>
          <w:szCs w:val="24"/>
        </w:rPr>
        <w:t xml:space="preserve"> dienas pranešti Užsakovui, detaliai nurodydamas aplinkybes. Jeigu Rangovas, dėl šiame punkte minimų priežasčių, uždelsia baigti Darbus laiku ir (arba) turi </w:t>
      </w:r>
      <w:r w:rsidR="00E24B8E" w:rsidRPr="0064749F">
        <w:rPr>
          <w:rFonts w:cs="Times New Roman"/>
          <w:color w:val="auto"/>
          <w:sz w:val="24"/>
          <w:szCs w:val="24"/>
        </w:rPr>
        <w:t xml:space="preserve">papildomų </w:t>
      </w:r>
      <w:r w:rsidR="00E66415" w:rsidRPr="0064749F">
        <w:rPr>
          <w:rFonts w:cs="Times New Roman"/>
          <w:color w:val="auto"/>
          <w:sz w:val="24"/>
          <w:szCs w:val="24"/>
        </w:rPr>
        <w:t>i</w:t>
      </w:r>
      <w:r w:rsidR="00E24B8E" w:rsidRPr="0064749F">
        <w:rPr>
          <w:rFonts w:cs="Times New Roman"/>
          <w:color w:val="auto"/>
          <w:sz w:val="24"/>
          <w:szCs w:val="24"/>
        </w:rPr>
        <w:t xml:space="preserve">šlaidų, tai Rangovas turi teisę reikalauti Darbų atlikimo termino pratęsimo ir tokių papildomų </w:t>
      </w:r>
      <w:r w:rsidR="00E45042" w:rsidRPr="0064749F">
        <w:rPr>
          <w:rFonts w:cs="Times New Roman"/>
          <w:color w:val="auto"/>
          <w:sz w:val="24"/>
          <w:szCs w:val="24"/>
        </w:rPr>
        <w:t>i</w:t>
      </w:r>
      <w:r w:rsidR="00E24B8E" w:rsidRPr="0064749F">
        <w:rPr>
          <w:rFonts w:cs="Times New Roman"/>
          <w:color w:val="auto"/>
          <w:sz w:val="24"/>
          <w:szCs w:val="24"/>
        </w:rPr>
        <w:t>šlaidų apmokėjimo, kurie jam priklausytų, jeigu jis būtų nedelsdamas pranešęs.</w:t>
      </w:r>
    </w:p>
    <w:p w14:paraId="66C4BC6B" w14:textId="13469088" w:rsidR="00BB5AD2" w:rsidRPr="000F7201" w:rsidRDefault="000F7201" w:rsidP="00BB5AD2">
      <w:pPr>
        <w:pStyle w:val="Body2"/>
        <w:spacing w:after="0"/>
        <w:ind w:firstLine="1276"/>
        <w:rPr>
          <w:rFonts w:eastAsia="Times New Roman" w:cs="Times New Roman"/>
          <w:bCs/>
          <w:color w:val="auto"/>
          <w:sz w:val="24"/>
          <w:szCs w:val="24"/>
          <w:lang w:eastAsia="en-US"/>
        </w:rPr>
      </w:pPr>
      <w:r w:rsidRPr="000F7201">
        <w:rPr>
          <w:rFonts w:eastAsia="Times New Roman" w:cs="Times New Roman"/>
          <w:bCs/>
          <w:color w:val="auto"/>
          <w:sz w:val="24"/>
          <w:szCs w:val="24"/>
          <w:lang w:eastAsia="en-US"/>
        </w:rPr>
        <w:t xml:space="preserve">10.13. </w:t>
      </w:r>
      <w:r w:rsidR="00FD41AE" w:rsidRPr="000F7201">
        <w:rPr>
          <w:rFonts w:eastAsia="Times New Roman" w:cs="Times New Roman"/>
          <w:bCs/>
          <w:color w:val="auto"/>
          <w:sz w:val="24"/>
          <w:szCs w:val="24"/>
          <w:lang w:eastAsia="en-US"/>
        </w:rPr>
        <w:t>Kiti Sutarties pakeitimai atliekami vadovaujantis</w:t>
      </w:r>
      <w:r w:rsidR="005C2FD2">
        <w:rPr>
          <w:rFonts w:eastAsia="Times New Roman" w:cs="Times New Roman"/>
          <w:bCs/>
          <w:color w:val="auto"/>
          <w:sz w:val="24"/>
          <w:szCs w:val="24"/>
          <w:lang w:eastAsia="en-US"/>
        </w:rPr>
        <w:t xml:space="preserve"> Lietuvos Respublikos</w:t>
      </w:r>
      <w:r w:rsidR="00FD41AE" w:rsidRPr="000F7201">
        <w:rPr>
          <w:rFonts w:eastAsia="Times New Roman" w:cs="Times New Roman"/>
          <w:bCs/>
          <w:color w:val="auto"/>
          <w:sz w:val="24"/>
          <w:szCs w:val="24"/>
          <w:lang w:eastAsia="en-US"/>
        </w:rPr>
        <w:t xml:space="preserve"> </w:t>
      </w:r>
      <w:r w:rsidR="005C2FD2">
        <w:rPr>
          <w:rFonts w:eastAsia="Times New Roman" w:cs="Times New Roman"/>
          <w:bCs/>
          <w:color w:val="auto"/>
          <w:sz w:val="24"/>
          <w:szCs w:val="24"/>
          <w:lang w:eastAsia="en-US"/>
        </w:rPr>
        <w:t>v</w:t>
      </w:r>
      <w:r w:rsidR="00FD41AE" w:rsidRPr="000F7201">
        <w:rPr>
          <w:rFonts w:eastAsia="Times New Roman" w:cs="Times New Roman"/>
          <w:bCs/>
          <w:color w:val="auto"/>
          <w:sz w:val="24"/>
          <w:szCs w:val="24"/>
          <w:lang w:eastAsia="en-US"/>
        </w:rPr>
        <w:t>iešųjų pirkimų įstatymo 89 straipsnio 1 dalies 2</w:t>
      </w:r>
      <w:r w:rsidR="005B1A7E">
        <w:rPr>
          <w:rFonts w:eastAsia="Times New Roman" w:cs="Times New Roman"/>
          <w:bCs/>
          <w:color w:val="auto"/>
          <w:sz w:val="24"/>
          <w:szCs w:val="24"/>
          <w:lang w:eastAsia="en-US"/>
        </w:rPr>
        <w:t>-</w:t>
      </w:r>
      <w:r w:rsidR="00FD41AE" w:rsidRPr="000F7201">
        <w:rPr>
          <w:rFonts w:eastAsia="Times New Roman" w:cs="Times New Roman"/>
          <w:bCs/>
          <w:color w:val="auto"/>
          <w:sz w:val="24"/>
          <w:szCs w:val="24"/>
          <w:lang w:eastAsia="en-US"/>
        </w:rPr>
        <w:t>5 punktų ir 89 straipsnio 2 dalies nuostatomis.</w:t>
      </w:r>
      <w:bookmarkStart w:id="18" w:name="_Hlk54612866"/>
    </w:p>
    <w:bookmarkEnd w:id="18"/>
    <w:p w14:paraId="665B056D" w14:textId="0FD8440C" w:rsidR="00FD41AE" w:rsidRDefault="000F7201" w:rsidP="00BB5AD2">
      <w:pPr>
        <w:pStyle w:val="Body2"/>
        <w:spacing w:after="0"/>
        <w:ind w:firstLine="1276"/>
        <w:rPr>
          <w:rFonts w:eastAsia="Times New Roman" w:cs="Times New Roman"/>
          <w:color w:val="auto"/>
          <w:sz w:val="24"/>
          <w:szCs w:val="24"/>
          <w:lang w:eastAsia="en-US"/>
        </w:rPr>
      </w:pPr>
      <w:r w:rsidRPr="000F7201">
        <w:rPr>
          <w:rFonts w:eastAsia="Times New Roman" w:cs="Times New Roman"/>
          <w:color w:val="auto"/>
          <w:sz w:val="24"/>
          <w:szCs w:val="24"/>
          <w:lang w:eastAsia="en-US"/>
        </w:rPr>
        <w:t xml:space="preserve">10.14. </w:t>
      </w:r>
      <w:r w:rsidR="00BB5AD2" w:rsidRPr="000F7201">
        <w:rPr>
          <w:rFonts w:eastAsia="Times New Roman" w:cs="Times New Roman"/>
          <w:color w:val="auto"/>
          <w:sz w:val="24"/>
          <w:szCs w:val="24"/>
          <w:lang w:eastAsia="en-US"/>
        </w:rPr>
        <w:t xml:space="preserve">Jeigu dėl Sutarties pakeitimų, keičiasi Darbų atlikimo grafikas, jis turi būti pakoreguotas per </w:t>
      </w:r>
      <w:r w:rsidR="00594123">
        <w:rPr>
          <w:rFonts w:eastAsia="Times New Roman" w:cs="Times New Roman"/>
          <w:color w:val="auto"/>
          <w:sz w:val="24"/>
          <w:szCs w:val="24"/>
          <w:lang w:eastAsia="en-US"/>
        </w:rPr>
        <w:t>5</w:t>
      </w:r>
      <w:r w:rsidR="00F45D0F">
        <w:rPr>
          <w:rFonts w:eastAsia="Times New Roman" w:cs="Times New Roman"/>
          <w:color w:val="auto"/>
          <w:sz w:val="24"/>
          <w:szCs w:val="24"/>
          <w:lang w:eastAsia="en-US"/>
        </w:rPr>
        <w:t xml:space="preserve"> (penkias)</w:t>
      </w:r>
      <w:r w:rsidR="00BB5AD2" w:rsidRPr="000F7201">
        <w:rPr>
          <w:rFonts w:eastAsia="Times New Roman" w:cs="Times New Roman"/>
          <w:color w:val="auto"/>
          <w:sz w:val="24"/>
          <w:szCs w:val="24"/>
          <w:lang w:eastAsia="en-US"/>
        </w:rPr>
        <w:t xml:space="preserve"> darbo dienas</w:t>
      </w:r>
      <w:r w:rsidR="00BB5AD2" w:rsidRPr="000F7201">
        <w:rPr>
          <w:rFonts w:ascii="TimesLT" w:eastAsia="Times New Roman" w:hAnsi="TimesLT" w:cs="Times New Roman"/>
          <w:color w:val="auto"/>
          <w:sz w:val="20"/>
          <w:szCs w:val="20"/>
          <w:lang w:eastAsia="en-US"/>
        </w:rPr>
        <w:t xml:space="preserve"> </w:t>
      </w:r>
      <w:r w:rsidR="00BB5AD2" w:rsidRPr="000F7201">
        <w:rPr>
          <w:rFonts w:eastAsia="Times New Roman" w:cs="Times New Roman"/>
          <w:color w:val="auto"/>
          <w:sz w:val="24"/>
          <w:szCs w:val="24"/>
          <w:lang w:eastAsia="en-US"/>
        </w:rPr>
        <w:t>nuo</w:t>
      </w:r>
      <w:r w:rsidR="00BB5AD2" w:rsidRPr="000F7201">
        <w:rPr>
          <w:rFonts w:ascii="TimesLT" w:eastAsia="Times New Roman" w:hAnsi="TimesLT" w:cs="Times New Roman"/>
          <w:color w:val="auto"/>
          <w:sz w:val="20"/>
          <w:szCs w:val="20"/>
          <w:lang w:eastAsia="en-US"/>
        </w:rPr>
        <w:t xml:space="preserve"> </w:t>
      </w:r>
      <w:r w:rsidR="00F45D0F">
        <w:rPr>
          <w:rFonts w:eastAsia="Times New Roman" w:cs="Times New Roman"/>
          <w:color w:val="auto"/>
          <w:sz w:val="24"/>
          <w:szCs w:val="24"/>
          <w:lang w:eastAsia="en-US"/>
        </w:rPr>
        <w:t>s</w:t>
      </w:r>
      <w:r w:rsidR="00BB5AD2" w:rsidRPr="000F7201">
        <w:rPr>
          <w:rFonts w:eastAsia="Times New Roman" w:cs="Times New Roman"/>
          <w:color w:val="auto"/>
          <w:sz w:val="24"/>
          <w:szCs w:val="24"/>
          <w:lang w:eastAsia="en-US"/>
        </w:rPr>
        <w:t xml:space="preserve">usitarimo </w:t>
      </w:r>
      <w:r w:rsidR="00594123">
        <w:rPr>
          <w:rFonts w:eastAsia="Times New Roman" w:cs="Times New Roman"/>
          <w:color w:val="auto"/>
          <w:sz w:val="24"/>
          <w:szCs w:val="24"/>
          <w:lang w:eastAsia="en-US"/>
        </w:rPr>
        <w:t xml:space="preserve">sudarymo dienos. </w:t>
      </w:r>
      <w:r w:rsidR="00BB5AD2" w:rsidRPr="000F7201">
        <w:rPr>
          <w:rFonts w:eastAsia="Times New Roman" w:cs="Times New Roman"/>
          <w:color w:val="auto"/>
          <w:sz w:val="24"/>
          <w:szCs w:val="24"/>
          <w:lang w:eastAsia="en-US"/>
        </w:rPr>
        <w:t>Grafiko keitimas įforminamas Užsakovo ar jo įgalioto atstovo ir Rangovo ar jo įgalioto atstovo parašais arba Šalių susitarimu.</w:t>
      </w:r>
    </w:p>
    <w:p w14:paraId="73C7B727" w14:textId="07A47F5B" w:rsidR="00A57038" w:rsidRPr="000F7201" w:rsidRDefault="00A57038" w:rsidP="00BB5AD2">
      <w:pPr>
        <w:pStyle w:val="Body2"/>
        <w:spacing w:after="0"/>
        <w:ind w:firstLine="1276"/>
        <w:rPr>
          <w:rFonts w:cs="Times New Roman"/>
          <w:color w:val="auto"/>
          <w:sz w:val="24"/>
          <w:szCs w:val="24"/>
        </w:rPr>
      </w:pPr>
      <w:r w:rsidRPr="00475B3C">
        <w:rPr>
          <w:sz w:val="24"/>
          <w:szCs w:val="24"/>
        </w:rPr>
        <w:t xml:space="preserve">10.15 Jei Darbų faktinis kiekis skiriasi nuo orientacinių (projektinių) kiekių (skaičiuojant pinigine verte) daugiau kaip 5 procentų, skaičiuojant nuo Pradinės sutarties vertės, Sutarties kaina keičiama dėl visų darbų kiekių, viršijančių 5 procentų skirtumo ribą, atliekant sutarties keitimą nustatyta tvarka ir taikant kiekių (apimčių) keitimo sąlygas, nurodytas </w:t>
      </w:r>
      <w:r w:rsidR="00F2526B" w:rsidRPr="00475B3C">
        <w:rPr>
          <w:sz w:val="24"/>
          <w:szCs w:val="24"/>
        </w:rPr>
        <w:t xml:space="preserve">šiame </w:t>
      </w:r>
      <w:r w:rsidRPr="00475B3C">
        <w:rPr>
          <w:sz w:val="24"/>
          <w:szCs w:val="24"/>
        </w:rPr>
        <w:t>skyriuje.</w:t>
      </w:r>
      <w:r w:rsidRPr="00153D7E">
        <w:rPr>
          <w:sz w:val="24"/>
          <w:szCs w:val="24"/>
        </w:rPr>
        <w:t xml:space="preserve"> </w:t>
      </w:r>
    </w:p>
    <w:p w14:paraId="03F321B6" w14:textId="77777777" w:rsidR="00F72B98" w:rsidRPr="00011FE9" w:rsidRDefault="00F72B98" w:rsidP="00F72B98">
      <w:pPr>
        <w:pStyle w:val="Body2"/>
        <w:spacing w:after="0"/>
        <w:rPr>
          <w:rFonts w:cs="Times New Roman"/>
          <w:color w:val="auto"/>
          <w:sz w:val="24"/>
          <w:szCs w:val="24"/>
        </w:rPr>
      </w:pPr>
    </w:p>
    <w:p w14:paraId="132C7D6F" w14:textId="0902199A" w:rsidR="00275D72" w:rsidRDefault="00275D72" w:rsidP="00AE32CD">
      <w:pPr>
        <w:pStyle w:val="Body2"/>
        <w:spacing w:after="0"/>
        <w:ind w:firstLine="1276"/>
        <w:jc w:val="center"/>
        <w:rPr>
          <w:b/>
          <w:sz w:val="24"/>
          <w:szCs w:val="24"/>
        </w:rPr>
      </w:pPr>
      <w:r w:rsidRPr="002C340D">
        <w:rPr>
          <w:b/>
          <w:sz w:val="24"/>
          <w:szCs w:val="24"/>
        </w:rPr>
        <w:t>11. SUTARTIES ESMINIS PAŽEIDIMAS IR NUTRAUKIMAS</w:t>
      </w:r>
    </w:p>
    <w:p w14:paraId="7DC61471" w14:textId="77777777" w:rsidR="00604AEA" w:rsidRPr="002C340D" w:rsidRDefault="00604AEA" w:rsidP="00AE32CD">
      <w:pPr>
        <w:pStyle w:val="Body2"/>
        <w:spacing w:after="0"/>
        <w:rPr>
          <w:rFonts w:cs="Times New Roman"/>
          <w:b/>
          <w:color w:val="auto"/>
          <w:sz w:val="24"/>
          <w:szCs w:val="24"/>
        </w:rPr>
      </w:pPr>
    </w:p>
    <w:p w14:paraId="551DFC20" w14:textId="2D55B161"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lastRenderedPageBreak/>
        <w:t xml:space="preserve">11.1. </w:t>
      </w:r>
      <w:r w:rsidR="00275D72" w:rsidRPr="00275D72">
        <w:rPr>
          <w:rFonts w:cs="Times New Roman"/>
          <w:color w:val="auto"/>
          <w:sz w:val="24"/>
          <w:szCs w:val="24"/>
        </w:rPr>
        <w:t>Jeigu Darbų vykdymo sustabd</w:t>
      </w:r>
      <w:r>
        <w:rPr>
          <w:rFonts w:cs="Times New Roman"/>
          <w:color w:val="auto"/>
          <w:sz w:val="24"/>
          <w:szCs w:val="24"/>
        </w:rPr>
        <w:t>ymas, pagal Sutarties sąlygų 2.2</w:t>
      </w:r>
      <w:r w:rsidR="00275D72" w:rsidRPr="00275D72">
        <w:rPr>
          <w:rFonts w:cs="Times New Roman"/>
          <w:color w:val="auto"/>
          <w:sz w:val="24"/>
          <w:szCs w:val="24"/>
        </w:rPr>
        <w:t xml:space="preserve"> punktą, trunka ilgiau nei 91</w:t>
      </w:r>
      <w:r w:rsidR="00683A14">
        <w:rPr>
          <w:rFonts w:cs="Times New Roman"/>
          <w:color w:val="auto"/>
          <w:sz w:val="24"/>
          <w:szCs w:val="24"/>
        </w:rPr>
        <w:t xml:space="preserve"> (devyniasdešimt vieną)</w:t>
      </w:r>
      <w:r w:rsidR="00275D72" w:rsidRPr="00275D72">
        <w:rPr>
          <w:rFonts w:cs="Times New Roman"/>
          <w:color w:val="auto"/>
          <w:sz w:val="24"/>
          <w:szCs w:val="24"/>
        </w:rPr>
        <w:t xml:space="preserve"> dien</w:t>
      </w:r>
      <w:r w:rsidR="0020645B">
        <w:rPr>
          <w:rFonts w:cs="Times New Roman"/>
          <w:color w:val="auto"/>
          <w:sz w:val="24"/>
          <w:szCs w:val="24"/>
        </w:rPr>
        <w:t>ą</w:t>
      </w:r>
      <w:r w:rsidR="00275D72" w:rsidRPr="00275D72">
        <w:rPr>
          <w:rFonts w:cs="Times New Roman"/>
          <w:color w:val="auto"/>
          <w:sz w:val="24"/>
          <w:szCs w:val="24"/>
        </w:rPr>
        <w:t>, tai Rangovas gali reikalauti leidimo atnaujinti Darbų vykdymą. Jeigu per 21</w:t>
      </w:r>
      <w:r w:rsidR="0020645B">
        <w:rPr>
          <w:rFonts w:cs="Times New Roman"/>
          <w:color w:val="auto"/>
          <w:sz w:val="24"/>
          <w:szCs w:val="24"/>
        </w:rPr>
        <w:t xml:space="preserve"> (dvidešimt vieną)</w:t>
      </w:r>
      <w:r w:rsidR="00275D72" w:rsidRPr="00275D72">
        <w:rPr>
          <w:rFonts w:cs="Times New Roman"/>
          <w:color w:val="auto"/>
          <w:sz w:val="24"/>
          <w:szCs w:val="24"/>
        </w:rPr>
        <w:t xml:space="preserve"> dieną toks leidimas nėra suteikiamas, Rangovas gali reikalauti nutraukti Sutartį. Tokiu Sutarties nutraukimo atveju turi būti nustatytos ir Šalių parašais patvirtintos atliktų Darbų apimtys ir Rangovui mokėtinos sumos. </w:t>
      </w:r>
    </w:p>
    <w:p w14:paraId="7A5E3D86" w14:textId="46CE80A2"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11.2. </w:t>
      </w:r>
      <w:r w:rsidR="00275D72" w:rsidRPr="00275D72">
        <w:rPr>
          <w:rFonts w:cs="Times New Roman"/>
          <w:color w:val="auto"/>
          <w:sz w:val="24"/>
          <w:szCs w:val="24"/>
        </w:rPr>
        <w:t xml:space="preserve">Jeigu Rangovas nevykdo arba netinkamai vykdo kurių nors įsipareigojimų pagal Sutartį, tai Užsakovas raštu gali Rangovui nurodyti įvykdyti įsipareigojimus arba ištaisyti netinkamai atliktus Darbus per pagrįstai tinkamą laiką. </w:t>
      </w:r>
    </w:p>
    <w:p w14:paraId="0C6B3F16" w14:textId="65747A40" w:rsidR="00275D72" w:rsidRPr="00634BAA"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11.3. </w:t>
      </w:r>
      <w:r w:rsidR="00275D72" w:rsidRPr="00275D72">
        <w:rPr>
          <w:rFonts w:cs="Times New Roman"/>
          <w:color w:val="auto"/>
          <w:sz w:val="24"/>
          <w:szCs w:val="24"/>
        </w:rPr>
        <w:t>Užsakovas privalo bet kuriuo šiame punkte išvardintu atveju arba aplinkybėms, prieš 21</w:t>
      </w:r>
      <w:r w:rsidR="00696326">
        <w:rPr>
          <w:rFonts w:cs="Times New Roman"/>
          <w:color w:val="auto"/>
          <w:sz w:val="24"/>
          <w:szCs w:val="24"/>
        </w:rPr>
        <w:t xml:space="preserve"> (dvidešimt vieną)</w:t>
      </w:r>
      <w:r w:rsidR="00275D72" w:rsidRPr="00275D72">
        <w:rPr>
          <w:rFonts w:cs="Times New Roman"/>
          <w:color w:val="auto"/>
          <w:sz w:val="24"/>
          <w:szCs w:val="24"/>
        </w:rPr>
        <w:t xml:space="preserve"> dieną apie tai pranešęs </w:t>
      </w:r>
      <w:r w:rsidR="00275D72" w:rsidRPr="00634BAA">
        <w:rPr>
          <w:rFonts w:cs="Times New Roman"/>
          <w:color w:val="auto"/>
          <w:sz w:val="24"/>
          <w:szCs w:val="24"/>
        </w:rPr>
        <w:t xml:space="preserve">Rangovui, nutraukti Sutartį ir pašalinti Rangovą iš </w:t>
      </w:r>
      <w:r w:rsidR="00C64A42">
        <w:rPr>
          <w:rFonts w:cs="Times New Roman"/>
          <w:color w:val="auto"/>
          <w:sz w:val="24"/>
          <w:szCs w:val="24"/>
        </w:rPr>
        <w:t>s</w:t>
      </w:r>
      <w:r w:rsidR="00275D72" w:rsidRPr="00634BAA">
        <w:rPr>
          <w:rFonts w:cs="Times New Roman"/>
          <w:color w:val="auto"/>
          <w:sz w:val="24"/>
          <w:szCs w:val="24"/>
        </w:rPr>
        <w:t xml:space="preserve">tatybvietės dėl šių esminių Sutarties pažeidimų, jei Rangovas: </w:t>
      </w:r>
    </w:p>
    <w:p w14:paraId="095FD6C8" w14:textId="6B7B2CCD" w:rsidR="00275D72" w:rsidRPr="00634BAA"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11.3.1.</w:t>
      </w:r>
      <w:r w:rsidR="00A05B78">
        <w:rPr>
          <w:rFonts w:cs="Times New Roman"/>
          <w:color w:val="auto"/>
          <w:sz w:val="24"/>
          <w:szCs w:val="24"/>
        </w:rPr>
        <w:t xml:space="preserve"> </w:t>
      </w:r>
      <w:r w:rsidRPr="00634BAA">
        <w:rPr>
          <w:rFonts w:cs="Times New Roman"/>
          <w:color w:val="auto"/>
          <w:sz w:val="24"/>
          <w:szCs w:val="24"/>
        </w:rPr>
        <w:t xml:space="preserve">nevykdo Sutarties 11.2 papunktyje nurodytų Užsakovo nurodymų ir dėl to Užsakovas iš esmės negauna Darbų rezultato, kokio tikėjosi, </w:t>
      </w:r>
    </w:p>
    <w:p w14:paraId="2ECE322A" w14:textId="1E4DC563" w:rsidR="00F10EA1" w:rsidRPr="00634BAA" w:rsidRDefault="00275D72" w:rsidP="00F10EA1">
      <w:pPr>
        <w:pStyle w:val="Body2"/>
        <w:spacing w:after="0"/>
        <w:ind w:firstLine="1276"/>
        <w:rPr>
          <w:rFonts w:cs="Times New Roman"/>
          <w:color w:val="auto"/>
          <w:sz w:val="24"/>
          <w:szCs w:val="24"/>
        </w:rPr>
      </w:pPr>
      <w:r w:rsidRPr="00634BAA">
        <w:rPr>
          <w:rFonts w:cs="Times New Roman"/>
          <w:color w:val="auto"/>
          <w:sz w:val="24"/>
          <w:szCs w:val="24"/>
        </w:rPr>
        <w:t>11.3.2.</w:t>
      </w:r>
      <w:r w:rsidR="00A05B78">
        <w:rPr>
          <w:rFonts w:cs="Times New Roman"/>
          <w:color w:val="auto"/>
          <w:sz w:val="24"/>
          <w:szCs w:val="24"/>
        </w:rPr>
        <w:t xml:space="preserve"> </w:t>
      </w:r>
      <w:r w:rsidRPr="00634BAA">
        <w:rPr>
          <w:rFonts w:cs="Times New Roman"/>
          <w:color w:val="auto"/>
          <w:sz w:val="24"/>
          <w:szCs w:val="24"/>
        </w:rPr>
        <w:t>nepradeda laiku vykdyti Darbų, kitaip aiškiai parodo ketinimą netęsti savo įsipareigojimų pagal Sutartį arba nevykdo Darbų pagal nurodytą grafiką ir tampa aišku, kad juos baigti iki Darbų atli</w:t>
      </w:r>
      <w:r w:rsidR="00F10EA1" w:rsidRPr="00634BAA">
        <w:rPr>
          <w:rFonts w:cs="Times New Roman"/>
          <w:color w:val="auto"/>
          <w:sz w:val="24"/>
          <w:szCs w:val="24"/>
        </w:rPr>
        <w:t>kimo termino pabaigos neįmanoma</w:t>
      </w:r>
      <w:r w:rsidR="006C1785">
        <w:rPr>
          <w:rFonts w:cs="Times New Roman"/>
          <w:color w:val="auto"/>
          <w:sz w:val="24"/>
          <w:szCs w:val="24"/>
        </w:rPr>
        <w:t>,</w:t>
      </w:r>
    </w:p>
    <w:p w14:paraId="18EF6E27" w14:textId="0DA0F6D7" w:rsidR="00275D72" w:rsidRPr="00634BAA" w:rsidRDefault="002C340D" w:rsidP="00AE32CD">
      <w:pPr>
        <w:pStyle w:val="Body2"/>
        <w:spacing w:after="0"/>
        <w:ind w:firstLine="1276"/>
        <w:rPr>
          <w:rFonts w:cs="Times New Roman"/>
          <w:color w:val="auto"/>
          <w:sz w:val="24"/>
          <w:szCs w:val="24"/>
        </w:rPr>
      </w:pPr>
      <w:r w:rsidRPr="00634BAA">
        <w:rPr>
          <w:rFonts w:cs="Times New Roman"/>
          <w:color w:val="auto"/>
          <w:sz w:val="24"/>
          <w:szCs w:val="24"/>
        </w:rPr>
        <w:t xml:space="preserve">11.4. </w:t>
      </w:r>
      <w:r w:rsidR="00275D72" w:rsidRPr="00634BAA">
        <w:rPr>
          <w:rFonts w:cs="Times New Roman"/>
          <w:color w:val="auto"/>
          <w:sz w:val="24"/>
          <w:szCs w:val="24"/>
        </w:rPr>
        <w:t xml:space="preserve">Nutraukus Sutartį pagal </w:t>
      </w:r>
      <w:r w:rsidR="008A0108">
        <w:rPr>
          <w:rFonts w:cs="Times New Roman"/>
          <w:color w:val="auto"/>
          <w:sz w:val="24"/>
          <w:szCs w:val="24"/>
        </w:rPr>
        <w:t xml:space="preserve">Sutarties </w:t>
      </w:r>
      <w:r w:rsidR="00275D72" w:rsidRPr="00634BAA">
        <w:rPr>
          <w:rFonts w:cs="Times New Roman"/>
          <w:color w:val="auto"/>
          <w:sz w:val="24"/>
          <w:szCs w:val="24"/>
        </w:rPr>
        <w:t>11.3. punktą:</w:t>
      </w:r>
    </w:p>
    <w:p w14:paraId="34618850" w14:textId="3E760A60" w:rsidR="00275D72" w:rsidRPr="00634BAA"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11.4.1.</w:t>
      </w:r>
      <w:r w:rsidR="00A05B78">
        <w:rPr>
          <w:rFonts w:cs="Times New Roman"/>
          <w:color w:val="auto"/>
          <w:sz w:val="24"/>
          <w:szCs w:val="24"/>
        </w:rPr>
        <w:t xml:space="preserve"> </w:t>
      </w:r>
      <w:r w:rsidRPr="00634BAA">
        <w:rPr>
          <w:rFonts w:cs="Times New Roman"/>
          <w:color w:val="auto"/>
          <w:sz w:val="24"/>
          <w:szCs w:val="24"/>
        </w:rPr>
        <w:t>Rangovas privalo toliau vykdyti pagrįstus Užsakovo nurodymus dėl turto išsaugojimo arba dėl Darbų saugos, ir</w:t>
      </w:r>
    </w:p>
    <w:p w14:paraId="1CB73D1B" w14:textId="21FCC713" w:rsidR="00275D72" w:rsidRPr="00275D72" w:rsidRDefault="00275D72" w:rsidP="00AE32CD">
      <w:pPr>
        <w:pStyle w:val="Body2"/>
        <w:spacing w:after="0"/>
        <w:ind w:firstLine="1276"/>
        <w:rPr>
          <w:rFonts w:cs="Times New Roman"/>
          <w:color w:val="auto"/>
          <w:sz w:val="24"/>
          <w:szCs w:val="24"/>
        </w:rPr>
      </w:pPr>
      <w:r w:rsidRPr="00634BAA">
        <w:rPr>
          <w:rFonts w:cs="Times New Roman"/>
          <w:color w:val="auto"/>
          <w:sz w:val="24"/>
          <w:szCs w:val="24"/>
        </w:rPr>
        <w:t>11.4.2.</w:t>
      </w:r>
      <w:r w:rsidR="00A05B78">
        <w:rPr>
          <w:rFonts w:cs="Times New Roman"/>
          <w:color w:val="auto"/>
          <w:sz w:val="24"/>
          <w:szCs w:val="24"/>
        </w:rPr>
        <w:t xml:space="preserve"> </w:t>
      </w:r>
      <w:r w:rsidRPr="00634BAA">
        <w:rPr>
          <w:rFonts w:cs="Times New Roman"/>
          <w:color w:val="auto"/>
          <w:sz w:val="24"/>
          <w:szCs w:val="24"/>
        </w:rPr>
        <w:t xml:space="preserve">Užsakovas turi nustatyti likusias Rangovui mokėtinas sumas už tinkamai atliktus, bet neapmokėtus Darbus. Tačiau Užsakovas </w:t>
      </w:r>
      <w:r w:rsidRPr="00275D72">
        <w:rPr>
          <w:rFonts w:cs="Times New Roman"/>
          <w:color w:val="auto"/>
          <w:sz w:val="24"/>
          <w:szCs w:val="24"/>
        </w:rPr>
        <w:t xml:space="preserve">Rangovo sąskaita gali padengti bet kuriuos nuostolius ir papildomas </w:t>
      </w:r>
      <w:r w:rsidR="008A0108">
        <w:rPr>
          <w:rFonts w:cs="Times New Roman"/>
          <w:color w:val="auto"/>
          <w:sz w:val="24"/>
          <w:szCs w:val="24"/>
        </w:rPr>
        <w:t>i</w:t>
      </w:r>
      <w:r w:rsidRPr="00275D72">
        <w:rPr>
          <w:rFonts w:cs="Times New Roman"/>
          <w:color w:val="auto"/>
          <w:sz w:val="24"/>
          <w:szCs w:val="24"/>
        </w:rPr>
        <w:t>šlaidas, susijusias su defektų ištaisymu, kitas Užsakovo išlaidas, atsiradusias dėl šios Sutarties, ar baudą, prilygstančią 10</w:t>
      </w:r>
      <w:r w:rsidR="008A0108">
        <w:rPr>
          <w:rFonts w:cs="Times New Roman"/>
          <w:color w:val="auto"/>
          <w:sz w:val="24"/>
          <w:szCs w:val="24"/>
        </w:rPr>
        <w:t xml:space="preserve"> (dešimt)</w:t>
      </w:r>
      <w:r w:rsidRPr="00275D72">
        <w:rPr>
          <w:rFonts w:cs="Times New Roman"/>
          <w:color w:val="auto"/>
          <w:sz w:val="24"/>
          <w:szCs w:val="24"/>
        </w:rPr>
        <w:t xml:space="preserve"> proc. nutraukimo dieną neatliktos Darbų dalies vertei. Jei pareiškiamas reikalavimas dėl nuostolių atlyginimo, bauda įskaitoma į nuostolius. Užsakovas, padaręs tokius atskaitymus, visą likusią Rangovui mokėtiną sumą privalo išmokėti Rangovui.</w:t>
      </w:r>
    </w:p>
    <w:p w14:paraId="3CAFF8B2" w14:textId="49B4D086"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11.5. </w:t>
      </w:r>
      <w:r w:rsidR="00275D72" w:rsidRPr="00275D72">
        <w:rPr>
          <w:rFonts w:cs="Times New Roman"/>
          <w:color w:val="auto"/>
          <w:sz w:val="24"/>
          <w:szCs w:val="24"/>
        </w:rPr>
        <w:t>Užsakovas bet kada dėl objektyvių nuo jo nepriklausančių aplinkybių, nepriklausomai nuo Rangovo veiksmų, turi teisę nutraukti Sutartį ne vėliau kaip prieš 14</w:t>
      </w:r>
      <w:r w:rsidR="00D82347">
        <w:rPr>
          <w:rFonts w:cs="Times New Roman"/>
          <w:color w:val="auto"/>
          <w:sz w:val="24"/>
          <w:szCs w:val="24"/>
        </w:rPr>
        <w:t xml:space="preserve"> (keturiolika)</w:t>
      </w:r>
      <w:r w:rsidR="00275D72" w:rsidRPr="00275D72">
        <w:rPr>
          <w:rFonts w:cs="Times New Roman"/>
          <w:color w:val="auto"/>
          <w:sz w:val="24"/>
          <w:szCs w:val="24"/>
        </w:rPr>
        <w:t xml:space="preserve"> dienų apie tai raštu pranešdamas Rangovui. Tokiu atveju Rangovui turi būti sumokėta:</w:t>
      </w:r>
    </w:p>
    <w:p w14:paraId="45E48DDE" w14:textId="05E0F66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11.5.1.</w:t>
      </w:r>
      <w:r w:rsidR="00A05B78">
        <w:rPr>
          <w:rFonts w:cs="Times New Roman"/>
          <w:color w:val="auto"/>
          <w:sz w:val="24"/>
          <w:szCs w:val="24"/>
        </w:rPr>
        <w:t xml:space="preserve"> </w:t>
      </w:r>
      <w:r w:rsidRPr="00275D72">
        <w:rPr>
          <w:rFonts w:cs="Times New Roman"/>
          <w:color w:val="auto"/>
          <w:sz w:val="24"/>
          <w:szCs w:val="24"/>
        </w:rPr>
        <w:t>už bet kurį atliktą Darbą pagal Sutartyje nustatytas kainas;</w:t>
      </w:r>
    </w:p>
    <w:p w14:paraId="6C23693E" w14:textId="095DB76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11.5.2.</w:t>
      </w:r>
      <w:r w:rsidR="00A05B78">
        <w:rPr>
          <w:rFonts w:cs="Times New Roman"/>
          <w:color w:val="auto"/>
          <w:sz w:val="24"/>
          <w:szCs w:val="24"/>
        </w:rPr>
        <w:t xml:space="preserve"> </w:t>
      </w:r>
      <w:r w:rsidRPr="00275D72">
        <w:rPr>
          <w:rFonts w:cs="Times New Roman"/>
          <w:color w:val="auto"/>
          <w:sz w:val="24"/>
          <w:szCs w:val="24"/>
        </w:rPr>
        <w:t xml:space="preserve">išlaidos už </w:t>
      </w:r>
      <w:r w:rsidR="002E0CCC">
        <w:rPr>
          <w:rFonts w:cs="Times New Roman"/>
          <w:color w:val="auto"/>
          <w:sz w:val="24"/>
          <w:szCs w:val="24"/>
        </w:rPr>
        <w:t>į</w:t>
      </w:r>
      <w:r w:rsidRPr="00275D72">
        <w:rPr>
          <w:rFonts w:cs="Times New Roman"/>
          <w:color w:val="auto"/>
          <w:sz w:val="24"/>
          <w:szCs w:val="24"/>
        </w:rPr>
        <w:t xml:space="preserve">rangą ar </w:t>
      </w:r>
      <w:r w:rsidR="002E0CCC">
        <w:rPr>
          <w:rFonts w:cs="Times New Roman"/>
          <w:color w:val="auto"/>
          <w:sz w:val="24"/>
          <w:szCs w:val="24"/>
        </w:rPr>
        <w:t>m</w:t>
      </w:r>
      <w:r w:rsidRPr="00275D72">
        <w:rPr>
          <w:rFonts w:cs="Times New Roman"/>
          <w:color w:val="auto"/>
          <w:sz w:val="24"/>
          <w:szCs w:val="24"/>
        </w:rPr>
        <w:t xml:space="preserve">edžiagas, kurie skirti Darbams ir, kuriuos Rangovas tam tikslui įsigijo. Užsakovui sumokėjus, ši </w:t>
      </w:r>
      <w:r w:rsidR="002E0CCC">
        <w:rPr>
          <w:rFonts w:cs="Times New Roman"/>
          <w:color w:val="auto"/>
          <w:sz w:val="24"/>
          <w:szCs w:val="24"/>
        </w:rPr>
        <w:t>į</w:t>
      </w:r>
      <w:r w:rsidRPr="00275D72">
        <w:rPr>
          <w:rFonts w:cs="Times New Roman"/>
          <w:color w:val="auto"/>
          <w:sz w:val="24"/>
          <w:szCs w:val="24"/>
        </w:rPr>
        <w:t xml:space="preserve">ranga ir </w:t>
      </w:r>
      <w:r w:rsidR="002E0CCC">
        <w:rPr>
          <w:rFonts w:cs="Times New Roman"/>
          <w:color w:val="auto"/>
          <w:sz w:val="24"/>
          <w:szCs w:val="24"/>
        </w:rPr>
        <w:t>m</w:t>
      </w:r>
      <w:r w:rsidRPr="00275D72">
        <w:rPr>
          <w:rFonts w:cs="Times New Roman"/>
          <w:color w:val="auto"/>
          <w:sz w:val="24"/>
          <w:szCs w:val="24"/>
        </w:rPr>
        <w:t>edžiagos tampa Užsakovo nuosavybe;</w:t>
      </w:r>
    </w:p>
    <w:p w14:paraId="2589696F" w14:textId="5C252A95"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11.5.3.</w:t>
      </w:r>
      <w:r w:rsidR="00A05B78">
        <w:rPr>
          <w:rFonts w:cs="Times New Roman"/>
          <w:color w:val="auto"/>
          <w:sz w:val="24"/>
          <w:szCs w:val="24"/>
        </w:rPr>
        <w:t xml:space="preserve"> </w:t>
      </w:r>
      <w:r w:rsidRPr="00275D72">
        <w:rPr>
          <w:rFonts w:cs="Times New Roman"/>
          <w:color w:val="auto"/>
          <w:sz w:val="24"/>
          <w:szCs w:val="24"/>
        </w:rPr>
        <w:t xml:space="preserve">bet kurios kitos </w:t>
      </w:r>
      <w:r w:rsidR="002E0CCC">
        <w:rPr>
          <w:rFonts w:cs="Times New Roman"/>
          <w:color w:val="auto"/>
          <w:sz w:val="24"/>
          <w:szCs w:val="24"/>
        </w:rPr>
        <w:t>i</w:t>
      </w:r>
      <w:r w:rsidRPr="00275D72">
        <w:rPr>
          <w:rFonts w:cs="Times New Roman"/>
          <w:color w:val="auto"/>
          <w:sz w:val="24"/>
          <w:szCs w:val="24"/>
        </w:rPr>
        <w:t>šlaidos arba įsipareigojimai, kuriuos Rangovas pagrįstai prisiėmė tikėdamasis baigti Darbus.</w:t>
      </w:r>
    </w:p>
    <w:p w14:paraId="239E8F2F" w14:textId="4E459C5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Užsakovas neturi teisės nutraukti Sutarties dėl to, kad planuoja Darbus vykdyti pats arba įpareigoti juos vykdyti kitą rangovą.</w:t>
      </w:r>
    </w:p>
    <w:p w14:paraId="14E7B8F9" w14:textId="380A1AFD"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11.6. </w:t>
      </w:r>
      <w:r w:rsidR="00275D72" w:rsidRPr="00275D72">
        <w:rPr>
          <w:rFonts w:cs="Times New Roman"/>
          <w:color w:val="auto"/>
          <w:sz w:val="24"/>
          <w:szCs w:val="24"/>
        </w:rPr>
        <w:t>Rangovas gali bet kuriuo šiame punkte išvardintu atveju arba aplinkybėms, prieš 14</w:t>
      </w:r>
      <w:r w:rsidR="00114693">
        <w:rPr>
          <w:rFonts w:cs="Times New Roman"/>
          <w:color w:val="auto"/>
          <w:sz w:val="24"/>
          <w:szCs w:val="24"/>
        </w:rPr>
        <w:t xml:space="preserve"> (keturiolika)</w:t>
      </w:r>
      <w:r w:rsidR="00275D72" w:rsidRPr="00275D72">
        <w:rPr>
          <w:rFonts w:cs="Times New Roman"/>
          <w:color w:val="auto"/>
          <w:sz w:val="24"/>
          <w:szCs w:val="24"/>
        </w:rPr>
        <w:t xml:space="preserve"> dienų apie tai raštu pranešęs Užsakovui, nutraukti Sutartį dėl šių esminių Sutarties pažeidimų: </w:t>
      </w:r>
    </w:p>
    <w:p w14:paraId="18AFD318" w14:textId="14672F5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11.6.1.</w:t>
      </w:r>
      <w:r w:rsidR="00A05B78">
        <w:rPr>
          <w:rFonts w:cs="Times New Roman"/>
          <w:color w:val="auto"/>
          <w:sz w:val="24"/>
          <w:szCs w:val="24"/>
        </w:rPr>
        <w:t xml:space="preserve"> </w:t>
      </w:r>
      <w:r w:rsidRPr="00275D72">
        <w:rPr>
          <w:rFonts w:cs="Times New Roman"/>
          <w:color w:val="auto"/>
          <w:sz w:val="24"/>
          <w:szCs w:val="24"/>
        </w:rPr>
        <w:t>per 42</w:t>
      </w:r>
      <w:r w:rsidR="00114693">
        <w:rPr>
          <w:rFonts w:cs="Times New Roman"/>
          <w:color w:val="auto"/>
          <w:sz w:val="24"/>
          <w:szCs w:val="24"/>
        </w:rPr>
        <w:t xml:space="preserve"> (keturiasdešimt dvi)</w:t>
      </w:r>
      <w:r w:rsidRPr="00275D72">
        <w:rPr>
          <w:rFonts w:cs="Times New Roman"/>
          <w:color w:val="auto"/>
          <w:sz w:val="24"/>
          <w:szCs w:val="24"/>
        </w:rPr>
        <w:t xml:space="preserve"> dienas nuo Sutarties </w:t>
      </w:r>
      <w:r w:rsidR="00237276">
        <w:rPr>
          <w:rFonts w:cs="Times New Roman"/>
          <w:color w:val="auto"/>
          <w:sz w:val="24"/>
          <w:szCs w:val="24"/>
        </w:rPr>
        <w:t>4.</w:t>
      </w:r>
      <w:r w:rsidR="009700F9">
        <w:rPr>
          <w:rFonts w:cs="Times New Roman"/>
          <w:color w:val="auto"/>
          <w:sz w:val="24"/>
          <w:szCs w:val="24"/>
        </w:rPr>
        <w:t>6</w:t>
      </w:r>
      <w:r w:rsidR="00237276">
        <w:rPr>
          <w:rFonts w:cs="Times New Roman"/>
          <w:color w:val="auto"/>
          <w:sz w:val="24"/>
          <w:szCs w:val="24"/>
        </w:rPr>
        <w:t xml:space="preserve"> </w:t>
      </w:r>
      <w:r w:rsidRPr="00275D72">
        <w:rPr>
          <w:rFonts w:cs="Times New Roman"/>
          <w:color w:val="auto"/>
          <w:sz w:val="24"/>
          <w:szCs w:val="24"/>
        </w:rPr>
        <w:t>p</w:t>
      </w:r>
      <w:r w:rsidR="00EC2069">
        <w:rPr>
          <w:rFonts w:cs="Times New Roman"/>
          <w:color w:val="auto"/>
          <w:sz w:val="24"/>
          <w:szCs w:val="24"/>
        </w:rPr>
        <w:t>unkte</w:t>
      </w:r>
      <w:r w:rsidRPr="00275D72">
        <w:rPr>
          <w:rFonts w:cs="Times New Roman"/>
          <w:color w:val="auto"/>
          <w:sz w:val="24"/>
          <w:szCs w:val="24"/>
        </w:rPr>
        <w:t xml:space="preserve"> nurodyto termino pabaigos negauna viso apmokėjimo;</w:t>
      </w:r>
    </w:p>
    <w:p w14:paraId="2C4200C2" w14:textId="1A3D3EFC"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11.6.2.</w:t>
      </w:r>
      <w:r w:rsidR="00A05B78">
        <w:rPr>
          <w:rFonts w:cs="Times New Roman"/>
          <w:color w:val="auto"/>
          <w:sz w:val="24"/>
          <w:szCs w:val="24"/>
        </w:rPr>
        <w:t xml:space="preserve"> </w:t>
      </w:r>
      <w:r w:rsidRPr="00275D72">
        <w:rPr>
          <w:rFonts w:cs="Times New Roman"/>
          <w:color w:val="auto"/>
          <w:sz w:val="24"/>
          <w:szCs w:val="24"/>
        </w:rPr>
        <w:t>Užsakovas visiškai nevykdo savo sutartinių įsipareigojimų pagal Sutartį;</w:t>
      </w:r>
    </w:p>
    <w:p w14:paraId="7B23DF6D" w14:textId="11946B0E"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11.6.3.</w:t>
      </w:r>
      <w:r w:rsidR="00A05B78">
        <w:rPr>
          <w:rFonts w:cs="Times New Roman"/>
          <w:color w:val="auto"/>
          <w:sz w:val="24"/>
          <w:szCs w:val="24"/>
        </w:rPr>
        <w:t xml:space="preserve"> </w:t>
      </w:r>
      <w:r w:rsidRPr="00275D72">
        <w:rPr>
          <w:rFonts w:cs="Times New Roman"/>
          <w:color w:val="auto"/>
          <w:sz w:val="24"/>
          <w:szCs w:val="24"/>
        </w:rPr>
        <w:t>Darbų vykdymo sustabdymas pagal Sutarties 11.1 p</w:t>
      </w:r>
      <w:r w:rsidR="005778C5">
        <w:rPr>
          <w:rFonts w:cs="Times New Roman"/>
          <w:color w:val="auto"/>
          <w:sz w:val="24"/>
          <w:szCs w:val="24"/>
        </w:rPr>
        <w:t>unktą</w:t>
      </w:r>
      <w:r w:rsidRPr="00275D72">
        <w:rPr>
          <w:rFonts w:cs="Times New Roman"/>
          <w:color w:val="auto"/>
          <w:sz w:val="24"/>
          <w:szCs w:val="24"/>
        </w:rPr>
        <w:t xml:space="preserve"> trunka ilgiau nei 112</w:t>
      </w:r>
      <w:r w:rsidR="005778C5">
        <w:rPr>
          <w:rFonts w:cs="Times New Roman"/>
          <w:color w:val="auto"/>
          <w:sz w:val="24"/>
          <w:szCs w:val="24"/>
        </w:rPr>
        <w:t xml:space="preserve"> </w:t>
      </w:r>
      <w:r w:rsidR="0022618C">
        <w:rPr>
          <w:rFonts w:cs="Times New Roman"/>
          <w:color w:val="auto"/>
          <w:sz w:val="24"/>
          <w:szCs w:val="24"/>
        </w:rPr>
        <w:t>(</w:t>
      </w:r>
      <w:r w:rsidR="005778C5">
        <w:rPr>
          <w:rFonts w:cs="Times New Roman"/>
          <w:color w:val="auto"/>
          <w:sz w:val="24"/>
          <w:szCs w:val="24"/>
        </w:rPr>
        <w:t xml:space="preserve">vieną šimtą </w:t>
      </w:r>
      <w:r w:rsidR="0022618C">
        <w:rPr>
          <w:rFonts w:cs="Times New Roman"/>
          <w:color w:val="auto"/>
          <w:sz w:val="24"/>
          <w:szCs w:val="24"/>
        </w:rPr>
        <w:t>dvylika)</w:t>
      </w:r>
      <w:r w:rsidRPr="00275D72">
        <w:rPr>
          <w:rFonts w:cs="Times New Roman"/>
          <w:color w:val="auto"/>
          <w:sz w:val="24"/>
          <w:szCs w:val="24"/>
        </w:rPr>
        <w:t xml:space="preserve"> dienų; </w:t>
      </w:r>
    </w:p>
    <w:p w14:paraId="2A3F4758" w14:textId="590C3111"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11.6.4.</w:t>
      </w:r>
      <w:r w:rsidR="00A05B78">
        <w:rPr>
          <w:rFonts w:cs="Times New Roman"/>
          <w:color w:val="auto"/>
          <w:sz w:val="24"/>
          <w:szCs w:val="24"/>
        </w:rPr>
        <w:t xml:space="preserve"> </w:t>
      </w:r>
      <w:r w:rsidR="0007478B">
        <w:rPr>
          <w:rFonts w:cs="Times New Roman"/>
          <w:color w:val="auto"/>
          <w:sz w:val="24"/>
          <w:szCs w:val="24"/>
        </w:rPr>
        <w:t>b</w:t>
      </w:r>
      <w:r w:rsidRPr="00275D72">
        <w:rPr>
          <w:rFonts w:cs="Times New Roman"/>
          <w:color w:val="auto"/>
          <w:sz w:val="24"/>
          <w:szCs w:val="24"/>
        </w:rPr>
        <w:t>endras Darbų vykdymo sustabdymas trunka ilgiau nei pusė Darbų atlikimo termino ir ilgiau kaip 112</w:t>
      </w:r>
      <w:r w:rsidR="0007478B">
        <w:rPr>
          <w:rFonts w:cs="Times New Roman"/>
          <w:color w:val="auto"/>
          <w:sz w:val="24"/>
          <w:szCs w:val="24"/>
        </w:rPr>
        <w:t xml:space="preserve"> (vieną šimtą dvylika)</w:t>
      </w:r>
      <w:r w:rsidRPr="00275D72">
        <w:rPr>
          <w:rFonts w:cs="Times New Roman"/>
          <w:color w:val="auto"/>
          <w:sz w:val="24"/>
          <w:szCs w:val="24"/>
        </w:rPr>
        <w:t xml:space="preserve"> dienų.</w:t>
      </w:r>
    </w:p>
    <w:p w14:paraId="58A0C06D" w14:textId="1A58B2AA"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 xml:space="preserve">Rangovo pasirinkimas nutraukti Sutartį neturi pažeisti kurių nors kitų iš Sutarties arba kitaip kylančių Rangovo teisių. </w:t>
      </w:r>
    </w:p>
    <w:p w14:paraId="2A02FE0D" w14:textId="1C3556D2"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 xml:space="preserve">Jeigu Rangovas nutraukė Sutartį pagal </w:t>
      </w:r>
      <w:r w:rsidR="000611FA">
        <w:rPr>
          <w:rFonts w:cs="Times New Roman"/>
          <w:color w:val="auto"/>
          <w:sz w:val="24"/>
          <w:szCs w:val="24"/>
        </w:rPr>
        <w:t xml:space="preserve">Sutarties </w:t>
      </w:r>
      <w:r w:rsidRPr="00275D72">
        <w:rPr>
          <w:rFonts w:cs="Times New Roman"/>
          <w:color w:val="auto"/>
          <w:sz w:val="24"/>
          <w:szCs w:val="24"/>
        </w:rPr>
        <w:t>11.6.1 ir 11.6.2 papunkčius, jam turi būti suteikta teisė atgauti sustabdymo ir statybvietės palikimo išlaidas kartu su bauda, prilygstančia 5</w:t>
      </w:r>
      <w:r w:rsidR="00E50D13">
        <w:rPr>
          <w:rFonts w:cs="Times New Roman"/>
          <w:color w:val="auto"/>
          <w:sz w:val="24"/>
          <w:szCs w:val="24"/>
        </w:rPr>
        <w:t xml:space="preserve"> (penkių)</w:t>
      </w:r>
      <w:r w:rsidRPr="00275D72">
        <w:rPr>
          <w:rFonts w:cs="Times New Roman"/>
          <w:color w:val="auto"/>
          <w:sz w:val="24"/>
          <w:szCs w:val="24"/>
        </w:rPr>
        <w:t xml:space="preserve"> proc. nutraukimo dieną neatliktos Darbų dalies vertei.</w:t>
      </w:r>
    </w:p>
    <w:p w14:paraId="4FD8F424" w14:textId="79EC571C" w:rsidR="00275D72" w:rsidRPr="00275D72" w:rsidRDefault="002C340D" w:rsidP="00AE32CD">
      <w:pPr>
        <w:pStyle w:val="Body2"/>
        <w:spacing w:after="0"/>
        <w:ind w:firstLine="1276"/>
        <w:rPr>
          <w:rFonts w:cs="Times New Roman"/>
          <w:color w:val="auto"/>
          <w:sz w:val="24"/>
          <w:szCs w:val="24"/>
        </w:rPr>
      </w:pPr>
      <w:r>
        <w:rPr>
          <w:rFonts w:cs="Times New Roman"/>
          <w:color w:val="auto"/>
          <w:sz w:val="24"/>
          <w:szCs w:val="24"/>
        </w:rPr>
        <w:t xml:space="preserve">11.7. </w:t>
      </w:r>
      <w:r w:rsidR="00275D72" w:rsidRPr="00275D72">
        <w:rPr>
          <w:rFonts w:cs="Times New Roman"/>
          <w:color w:val="auto"/>
          <w:sz w:val="24"/>
          <w:szCs w:val="24"/>
        </w:rPr>
        <w:t>Sutarties nutraukimo įsigaliojimo atveju pagal bet kurį Sutarties sąlygų punktą, Rangovas per Užsakovo nurodytą terminą privalo:</w:t>
      </w:r>
    </w:p>
    <w:p w14:paraId="511AE47D" w14:textId="5E32A969"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lastRenderedPageBreak/>
        <w:t>11.7.1.</w:t>
      </w:r>
      <w:r w:rsidR="004261F8">
        <w:rPr>
          <w:rFonts w:cs="Times New Roman"/>
          <w:color w:val="auto"/>
          <w:sz w:val="24"/>
          <w:szCs w:val="24"/>
        </w:rPr>
        <w:t xml:space="preserve"> </w:t>
      </w:r>
      <w:r w:rsidRPr="00275D72">
        <w:rPr>
          <w:rFonts w:cs="Times New Roman"/>
          <w:color w:val="auto"/>
          <w:sz w:val="24"/>
          <w:szCs w:val="24"/>
        </w:rPr>
        <w:t>nutraukti visą tolesnį Darbą, išskyrus tokį, kurį būtina atlikti dėl gyvybės ar turto išsaugojimo arba dėl Darbų saugos;</w:t>
      </w:r>
    </w:p>
    <w:p w14:paraId="0FBC8055" w14:textId="2912C6A1" w:rsidR="00275D72" w:rsidRP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11.7.2.</w:t>
      </w:r>
      <w:r w:rsidR="004261F8">
        <w:rPr>
          <w:rFonts w:cs="Times New Roman"/>
          <w:color w:val="auto"/>
          <w:sz w:val="24"/>
          <w:szCs w:val="24"/>
        </w:rPr>
        <w:t xml:space="preserve"> </w:t>
      </w:r>
      <w:r w:rsidRPr="00275D72">
        <w:rPr>
          <w:rFonts w:cs="Times New Roman"/>
          <w:color w:val="auto"/>
          <w:sz w:val="24"/>
          <w:szCs w:val="24"/>
        </w:rPr>
        <w:t xml:space="preserve">perduoti Užsakovui </w:t>
      </w:r>
      <w:r w:rsidR="00486589">
        <w:rPr>
          <w:rFonts w:cs="Times New Roman"/>
          <w:color w:val="auto"/>
          <w:sz w:val="24"/>
          <w:szCs w:val="24"/>
        </w:rPr>
        <w:t>į</w:t>
      </w:r>
      <w:r w:rsidRPr="00275D72">
        <w:rPr>
          <w:rFonts w:cs="Times New Roman"/>
          <w:color w:val="auto"/>
          <w:sz w:val="24"/>
          <w:szCs w:val="24"/>
        </w:rPr>
        <w:t xml:space="preserve">rangą ir </w:t>
      </w:r>
      <w:r w:rsidR="00486589">
        <w:rPr>
          <w:rFonts w:cs="Times New Roman"/>
          <w:color w:val="auto"/>
          <w:sz w:val="24"/>
          <w:szCs w:val="24"/>
        </w:rPr>
        <w:t>m</w:t>
      </w:r>
      <w:r w:rsidRPr="00275D72">
        <w:rPr>
          <w:rFonts w:cs="Times New Roman"/>
          <w:color w:val="auto"/>
          <w:sz w:val="24"/>
          <w:szCs w:val="24"/>
        </w:rPr>
        <w:t>edžiagas, už kuriuos jau sumokėta;</w:t>
      </w:r>
    </w:p>
    <w:p w14:paraId="2CD4CD7D" w14:textId="4A16F59E" w:rsidR="00275D72" w:rsidRDefault="00275D72" w:rsidP="00AE32CD">
      <w:pPr>
        <w:pStyle w:val="Body2"/>
        <w:spacing w:after="0"/>
        <w:ind w:firstLine="1276"/>
        <w:rPr>
          <w:rFonts w:cs="Times New Roman"/>
          <w:color w:val="auto"/>
          <w:sz w:val="24"/>
          <w:szCs w:val="24"/>
        </w:rPr>
      </w:pPr>
      <w:r w:rsidRPr="00275D72">
        <w:rPr>
          <w:rFonts w:cs="Times New Roman"/>
          <w:color w:val="auto"/>
          <w:sz w:val="24"/>
          <w:szCs w:val="24"/>
        </w:rPr>
        <w:t>11.7.3.</w:t>
      </w:r>
      <w:r w:rsidR="004261F8">
        <w:rPr>
          <w:rFonts w:cs="Times New Roman"/>
          <w:color w:val="auto"/>
          <w:sz w:val="24"/>
          <w:szCs w:val="24"/>
        </w:rPr>
        <w:t xml:space="preserve"> </w:t>
      </w:r>
      <w:r w:rsidRPr="00275D72">
        <w:rPr>
          <w:rFonts w:cs="Times New Roman"/>
          <w:color w:val="auto"/>
          <w:sz w:val="24"/>
          <w:szCs w:val="24"/>
        </w:rPr>
        <w:t xml:space="preserve">pašalinti visus Rangovo įrengimus ir kitus daiktus iš </w:t>
      </w:r>
      <w:r w:rsidR="00F022FF">
        <w:rPr>
          <w:rFonts w:cs="Times New Roman"/>
          <w:color w:val="auto"/>
          <w:sz w:val="24"/>
          <w:szCs w:val="24"/>
        </w:rPr>
        <w:t>s</w:t>
      </w:r>
      <w:r w:rsidRPr="00275D72">
        <w:rPr>
          <w:rFonts w:cs="Times New Roman"/>
          <w:color w:val="auto"/>
          <w:sz w:val="24"/>
          <w:szCs w:val="24"/>
        </w:rPr>
        <w:t xml:space="preserve">tatybvietės ir pats palikti </w:t>
      </w:r>
      <w:r w:rsidR="00F022FF">
        <w:rPr>
          <w:rFonts w:cs="Times New Roman"/>
          <w:color w:val="auto"/>
          <w:sz w:val="24"/>
          <w:szCs w:val="24"/>
        </w:rPr>
        <w:t>s</w:t>
      </w:r>
      <w:r w:rsidRPr="00275D72">
        <w:rPr>
          <w:rFonts w:cs="Times New Roman"/>
          <w:color w:val="auto"/>
          <w:sz w:val="24"/>
          <w:szCs w:val="24"/>
        </w:rPr>
        <w:t>tatybvietę.</w:t>
      </w:r>
    </w:p>
    <w:p w14:paraId="2160E390" w14:textId="77777777" w:rsidR="00F72B98" w:rsidRDefault="00F72B98" w:rsidP="00AE32CD">
      <w:pPr>
        <w:pStyle w:val="Body2"/>
        <w:spacing w:after="0"/>
        <w:rPr>
          <w:rFonts w:cs="Times New Roman"/>
          <w:color w:val="auto"/>
          <w:sz w:val="24"/>
          <w:szCs w:val="24"/>
        </w:rPr>
      </w:pPr>
    </w:p>
    <w:p w14:paraId="2A02FC31" w14:textId="77777777" w:rsidR="00E24B8E" w:rsidRPr="00011FE9" w:rsidRDefault="00E24B8E" w:rsidP="00AE32CD">
      <w:pPr>
        <w:pStyle w:val="Heading"/>
        <w:jc w:val="center"/>
        <w:rPr>
          <w:rFonts w:cs="Times New Roman"/>
          <w:color w:val="auto"/>
          <w:sz w:val="24"/>
          <w:szCs w:val="24"/>
        </w:rPr>
      </w:pPr>
      <w:r w:rsidRPr="00011FE9">
        <w:rPr>
          <w:rFonts w:cs="Times New Roman"/>
          <w:color w:val="auto"/>
          <w:sz w:val="24"/>
          <w:szCs w:val="24"/>
        </w:rPr>
        <w:t>12. GINČŲ SPRENDIMO TVARKA</w:t>
      </w:r>
    </w:p>
    <w:p w14:paraId="37DDF26A" w14:textId="77777777" w:rsidR="00275D72" w:rsidRPr="00275D72" w:rsidRDefault="00275D72" w:rsidP="00AE32CD">
      <w:pPr>
        <w:pStyle w:val="Body2"/>
        <w:spacing w:after="0"/>
        <w:rPr>
          <w:rFonts w:cs="Times New Roman"/>
          <w:color w:val="auto"/>
          <w:sz w:val="24"/>
          <w:szCs w:val="24"/>
        </w:rPr>
      </w:pPr>
    </w:p>
    <w:p w14:paraId="58A9AE37" w14:textId="2C05A2C8" w:rsidR="00275D72" w:rsidRPr="00275D72" w:rsidRDefault="00275D72" w:rsidP="00AE32CD">
      <w:pPr>
        <w:pStyle w:val="Body2"/>
        <w:spacing w:after="0"/>
        <w:ind w:firstLine="1276"/>
        <w:rPr>
          <w:rFonts w:cs="Times New Roman"/>
          <w:color w:val="auto"/>
          <w:sz w:val="24"/>
          <w:szCs w:val="24"/>
        </w:rPr>
      </w:pPr>
      <w:r>
        <w:rPr>
          <w:sz w:val="24"/>
          <w:szCs w:val="24"/>
        </w:rPr>
        <w:t xml:space="preserve">12.1. </w:t>
      </w:r>
      <w:r w:rsidRPr="00275D72">
        <w:rPr>
          <w:sz w:val="24"/>
          <w:szCs w:val="24"/>
        </w:rPr>
        <w:t>Šalys visus ginčus stengiasi išspręsti derybomis. Kilus ginčui, Šalys raštu išdėsto savo nuomonę kitai Šaliai ir pasiūlo ginčo sprendimą. Gavusi pasiūlymą ginčą spręsti derybomis, Šalis privalo į jį atsakyti per 30</w:t>
      </w:r>
      <w:r w:rsidR="00436433">
        <w:rPr>
          <w:sz w:val="24"/>
          <w:szCs w:val="24"/>
        </w:rPr>
        <w:t xml:space="preserve"> (trisdešimt)</w:t>
      </w:r>
      <w:r w:rsidRPr="00275D72">
        <w:rPr>
          <w:sz w:val="24"/>
          <w:szCs w:val="24"/>
        </w:rPr>
        <w:t xml:space="preserve"> dienų. Ginčas turi būti išspręstas per ne ilgesnį nei 60</w:t>
      </w:r>
      <w:r w:rsidR="00436433">
        <w:rPr>
          <w:sz w:val="24"/>
          <w:szCs w:val="24"/>
        </w:rPr>
        <w:t xml:space="preserve"> (šešiasdešimt)</w:t>
      </w:r>
      <w:r w:rsidRPr="00275D72">
        <w:rPr>
          <w:sz w:val="24"/>
          <w:szCs w:val="24"/>
        </w:rPr>
        <w:t xml:space="preserve">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w:t>
      </w:r>
      <w:r w:rsidR="00436433">
        <w:rPr>
          <w:sz w:val="24"/>
          <w:szCs w:val="24"/>
        </w:rPr>
        <w:t>teisės aktais</w:t>
      </w:r>
      <w:r w:rsidRPr="00275D72">
        <w:rPr>
          <w:sz w:val="24"/>
          <w:szCs w:val="24"/>
        </w:rPr>
        <w:t>.</w:t>
      </w:r>
    </w:p>
    <w:p w14:paraId="511C6187" w14:textId="48D64F7C" w:rsidR="001F2D47" w:rsidRDefault="001F2D47" w:rsidP="00AE32CD">
      <w:pPr>
        <w:spacing w:after="0" w:line="240" w:lineRule="auto"/>
        <w:jc w:val="both"/>
        <w:rPr>
          <w:rFonts w:ascii="Times New Roman" w:hAnsi="Times New Roman" w:cs="Times New Roman"/>
          <w:sz w:val="24"/>
          <w:szCs w:val="24"/>
        </w:rPr>
      </w:pPr>
    </w:p>
    <w:p w14:paraId="2CBB5E3A" w14:textId="2DBA93B1" w:rsidR="001F2D47" w:rsidRDefault="001F2D47" w:rsidP="00436433">
      <w:pPr>
        <w:spacing w:after="0" w:line="240" w:lineRule="auto"/>
        <w:jc w:val="center"/>
        <w:rPr>
          <w:rFonts w:ascii="Times New Roman" w:hAnsi="Times New Roman" w:cs="Times New Roman"/>
          <w:b/>
          <w:sz w:val="24"/>
          <w:szCs w:val="24"/>
        </w:rPr>
      </w:pPr>
      <w:r w:rsidRPr="00841300">
        <w:rPr>
          <w:rFonts w:ascii="Times New Roman" w:hAnsi="Times New Roman" w:cs="Times New Roman"/>
          <w:b/>
          <w:sz w:val="24"/>
          <w:szCs w:val="24"/>
        </w:rPr>
        <w:t>1</w:t>
      </w:r>
      <w:r w:rsidR="000C3648">
        <w:rPr>
          <w:rFonts w:ascii="Times New Roman" w:hAnsi="Times New Roman" w:cs="Times New Roman"/>
          <w:b/>
          <w:sz w:val="24"/>
          <w:szCs w:val="24"/>
        </w:rPr>
        <w:t>3</w:t>
      </w:r>
      <w:r w:rsidRPr="00841300">
        <w:rPr>
          <w:rFonts w:ascii="Times New Roman" w:hAnsi="Times New Roman" w:cs="Times New Roman"/>
          <w:b/>
          <w:sz w:val="24"/>
          <w:szCs w:val="24"/>
        </w:rPr>
        <w:t>. NENUGALIMOS JĖGOS (FORCE MAJEURE) APLINKYBĖS</w:t>
      </w:r>
    </w:p>
    <w:p w14:paraId="698D5094" w14:textId="77777777" w:rsidR="00436433" w:rsidRPr="006B4D0A" w:rsidRDefault="00436433" w:rsidP="006B4D0A">
      <w:pPr>
        <w:spacing w:after="0" w:line="240" w:lineRule="auto"/>
        <w:jc w:val="both"/>
        <w:rPr>
          <w:rFonts w:ascii="Times New Roman" w:hAnsi="Times New Roman" w:cs="Times New Roman"/>
          <w:bCs/>
          <w:sz w:val="24"/>
          <w:szCs w:val="24"/>
        </w:rPr>
      </w:pPr>
    </w:p>
    <w:p w14:paraId="5B1C1AEC" w14:textId="364DA159"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13.1. </w:t>
      </w:r>
      <w:r w:rsidRPr="002C340D">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041A779" w14:textId="5B33B650" w:rsidR="002C340D" w:rsidRPr="002C340D"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13.2. </w:t>
      </w:r>
      <w:r w:rsidRPr="002C340D">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FAEF0F8" w14:textId="799696F2" w:rsidR="00E24B8E" w:rsidRDefault="002C340D" w:rsidP="00AE32CD">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13.3. </w:t>
      </w:r>
      <w:r w:rsidRPr="002C340D">
        <w:rPr>
          <w:rFonts w:ascii="Times New Roman" w:hAnsi="Times New Roman" w:cs="Times New Roman"/>
          <w:sz w:val="24"/>
          <w:szCs w:val="24"/>
        </w:rPr>
        <w:t xml:space="preserve">Sutartis baigiasi kitos Šalies reikalavimu, kai ją įvykdyti kitai </w:t>
      </w:r>
      <w:r w:rsidR="00114898">
        <w:rPr>
          <w:rFonts w:ascii="Times New Roman" w:hAnsi="Times New Roman" w:cs="Times New Roman"/>
          <w:sz w:val="24"/>
          <w:szCs w:val="24"/>
        </w:rPr>
        <w:t>Š</w:t>
      </w:r>
      <w:r w:rsidRPr="002C340D">
        <w:rPr>
          <w:rFonts w:ascii="Times New Roman" w:hAnsi="Times New Roman" w:cs="Times New Roman"/>
          <w:sz w:val="24"/>
          <w:szCs w:val="24"/>
        </w:rPr>
        <w:t>aliai neįmanoma dėl  nenugalimos jėgos (force majeure).</w:t>
      </w:r>
    </w:p>
    <w:p w14:paraId="0547097E" w14:textId="77777777" w:rsidR="00237276"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p>
    <w:p w14:paraId="1143CE57" w14:textId="198E0BC2" w:rsidR="00237276" w:rsidRDefault="00237276" w:rsidP="00114898">
      <w:pPr>
        <w:autoSpaceDE w:val="0"/>
        <w:adjustRightInd w:val="0"/>
        <w:spacing w:after="0" w:line="240" w:lineRule="auto"/>
        <w:jc w:val="center"/>
        <w:rPr>
          <w:rFonts w:ascii="Times New Roman" w:eastAsia="Times New Roman" w:hAnsi="Times New Roman" w:cs="Times New Roman"/>
          <w:b/>
          <w:sz w:val="24"/>
          <w:szCs w:val="24"/>
        </w:rPr>
      </w:pPr>
      <w:r w:rsidRPr="00237276">
        <w:rPr>
          <w:rFonts w:ascii="Times New Roman" w:eastAsia="Times New Roman" w:hAnsi="Times New Roman" w:cs="Times New Roman"/>
          <w:b/>
          <w:sz w:val="24"/>
          <w:szCs w:val="24"/>
        </w:rPr>
        <w:t>14. SUTARTIES GALIOJIMAS</w:t>
      </w:r>
    </w:p>
    <w:p w14:paraId="5377B153" w14:textId="77777777" w:rsidR="00237276" w:rsidRPr="00237276" w:rsidRDefault="00237276" w:rsidP="00AE32CD">
      <w:pPr>
        <w:autoSpaceDE w:val="0"/>
        <w:adjustRightInd w:val="0"/>
        <w:spacing w:after="0" w:line="240" w:lineRule="auto"/>
        <w:ind w:firstLine="1298"/>
        <w:rPr>
          <w:rFonts w:ascii="Times New Roman" w:eastAsia="Times New Roman" w:hAnsi="Times New Roman" w:cs="Times New Roman"/>
          <w:b/>
          <w:sz w:val="24"/>
          <w:szCs w:val="24"/>
        </w:rPr>
      </w:pPr>
    </w:p>
    <w:p w14:paraId="74BCA057" w14:textId="641D7E65" w:rsidR="00237276" w:rsidRPr="00237276" w:rsidRDefault="00237276" w:rsidP="00AE32CD">
      <w:pPr>
        <w:pStyle w:val="Default"/>
        <w:ind w:firstLine="1276"/>
        <w:jc w:val="both"/>
      </w:pPr>
      <w:r>
        <w:t xml:space="preserve">14.1. </w:t>
      </w:r>
      <w:r w:rsidRPr="00943BF2">
        <w:t xml:space="preserve">Sutartis įsigalioja </w:t>
      </w:r>
      <w:r>
        <w:t>Šalims pasirašius Sutartį ir</w:t>
      </w:r>
      <w:r w:rsidRPr="00237276">
        <w:t xml:space="preserve"> galioja iki visiško </w:t>
      </w:r>
      <w:r w:rsidR="00114898">
        <w:t>Š</w:t>
      </w:r>
      <w:r w:rsidRPr="00237276">
        <w:t xml:space="preserve">alių sutartinių įsipareigojimų įvykdymo arba Sutarties nutraukimo Sutartyje ar </w:t>
      </w:r>
      <w:r w:rsidR="008C0D24">
        <w:t>teisės aktuose</w:t>
      </w:r>
      <w:r w:rsidRPr="00237276">
        <w:t xml:space="preserve"> nustatytais atvejais.</w:t>
      </w:r>
    </w:p>
    <w:p w14:paraId="15933318" w14:textId="4AEFAEB2" w:rsidR="00237276" w:rsidRPr="00F1173D"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14.2. </w:t>
      </w:r>
      <w:r w:rsidRPr="00F1173D">
        <w:rPr>
          <w:rFonts w:ascii="Times New Roman" w:eastAsia="Times New Roman" w:hAnsi="Times New Roman" w:cs="Times New Roman"/>
          <w:sz w:val="24"/>
          <w:szCs w:val="24"/>
        </w:rPr>
        <w:t xml:space="preserve">Jei bet kuri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nuostata tampa ar pripažįstama visiškai ar iš dalies negaliojančia, tai neturi įtakos kitų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utarties nuostatų galiojimui.</w:t>
      </w:r>
    </w:p>
    <w:p w14:paraId="4B1BD1A8" w14:textId="3F85562E" w:rsidR="00237276" w:rsidRPr="00F1173D" w:rsidRDefault="00237276" w:rsidP="00AE32CD">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14.3. </w:t>
      </w:r>
      <w:r w:rsidRPr="00F1173D">
        <w:rPr>
          <w:rFonts w:ascii="Times New Roman" w:eastAsia="Times New Roman" w:hAnsi="Times New Roman" w:cs="Times New Roman"/>
          <w:sz w:val="24"/>
          <w:szCs w:val="24"/>
        </w:rPr>
        <w:t xml:space="preserve">Nutraukus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ar jai pasibaigus, lieka galioti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susijusios su atsakomybe bei atsiskaitymais tarp </w:t>
      </w:r>
      <w:r w:rsidR="00860E1E">
        <w:rPr>
          <w:rFonts w:ascii="Times New Roman" w:eastAsia="Times New Roman" w:hAnsi="Times New Roman" w:cs="Times New Roman"/>
          <w:sz w:val="24"/>
          <w:szCs w:val="24"/>
        </w:rPr>
        <w:t>Š</w:t>
      </w:r>
      <w:r w:rsidRPr="00F1173D">
        <w:rPr>
          <w:rFonts w:ascii="Times New Roman" w:eastAsia="Times New Roman" w:hAnsi="Times New Roman" w:cs="Times New Roman"/>
          <w:sz w:val="24"/>
          <w:szCs w:val="24"/>
        </w:rPr>
        <w:t xml:space="preserve">alių pagal šią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taip pat visos kitos šios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kurios, kaip aiškiai nurodyta, išlieka galioti po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nutraukimo arba turi išlikti galioti, kad būtų visiškai įvykdyta ši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utartis.</w:t>
      </w:r>
    </w:p>
    <w:p w14:paraId="35A37715" w14:textId="77777777" w:rsidR="002C340D" w:rsidRPr="00D664E0" w:rsidRDefault="002C340D" w:rsidP="00AE32CD">
      <w:pPr>
        <w:spacing w:after="0" w:line="240" w:lineRule="auto"/>
        <w:jc w:val="both"/>
        <w:rPr>
          <w:rFonts w:ascii="Times New Roman" w:hAnsi="Times New Roman" w:cs="Times New Roman"/>
          <w:bCs/>
          <w:sz w:val="24"/>
          <w:szCs w:val="24"/>
        </w:rPr>
      </w:pPr>
    </w:p>
    <w:p w14:paraId="6597CB82" w14:textId="426F7677" w:rsidR="00C96553" w:rsidRDefault="00E24B8E" w:rsidP="00D664E0">
      <w:pPr>
        <w:pStyle w:val="Heading"/>
        <w:jc w:val="center"/>
        <w:rPr>
          <w:rFonts w:cs="Times New Roman"/>
          <w:color w:val="auto"/>
          <w:sz w:val="24"/>
          <w:szCs w:val="24"/>
        </w:rPr>
      </w:pPr>
      <w:r w:rsidRPr="00C96553">
        <w:rPr>
          <w:rFonts w:cs="Times New Roman"/>
          <w:color w:val="auto"/>
          <w:sz w:val="24"/>
          <w:szCs w:val="24"/>
        </w:rPr>
        <w:t>1</w:t>
      </w:r>
      <w:r w:rsidR="00C96553" w:rsidRPr="00C96553">
        <w:rPr>
          <w:rFonts w:cs="Times New Roman"/>
          <w:color w:val="auto"/>
          <w:sz w:val="24"/>
          <w:szCs w:val="24"/>
        </w:rPr>
        <w:t>5</w:t>
      </w:r>
      <w:r w:rsidRPr="00C96553">
        <w:rPr>
          <w:rFonts w:cs="Times New Roman"/>
          <w:color w:val="auto"/>
          <w:sz w:val="24"/>
          <w:szCs w:val="24"/>
        </w:rPr>
        <w:t xml:space="preserve">. </w:t>
      </w:r>
      <w:r w:rsidR="00C96553" w:rsidRPr="00C96553">
        <w:rPr>
          <w:rFonts w:eastAsia="Times New Roman" w:cs="Times New Roman"/>
          <w:color w:val="auto"/>
          <w:sz w:val="24"/>
          <w:szCs w:val="24"/>
        </w:rPr>
        <w:t>BAIGIAMOSIOS NUOSTATOS</w:t>
      </w:r>
    </w:p>
    <w:p w14:paraId="041615AF" w14:textId="77777777" w:rsidR="00871ED7" w:rsidRPr="00D664E0" w:rsidRDefault="00871ED7" w:rsidP="00F34389">
      <w:pPr>
        <w:pStyle w:val="Body2"/>
        <w:rPr>
          <w:sz w:val="24"/>
          <w:szCs w:val="24"/>
        </w:rPr>
      </w:pPr>
    </w:p>
    <w:p w14:paraId="58A85F3F" w14:textId="7C67CFB5" w:rsidR="00C96553" w:rsidRPr="00F34389" w:rsidRDefault="00C96553" w:rsidP="00871ED7">
      <w:pPr>
        <w:spacing w:after="0" w:line="240" w:lineRule="auto"/>
        <w:ind w:firstLine="1276"/>
        <w:rPr>
          <w:rFonts w:ascii="Times New Roman" w:eastAsia="Times New Roman" w:hAnsi="Times New Roman" w:cs="Times New Roman"/>
          <w:b/>
          <w:sz w:val="24"/>
          <w:szCs w:val="24"/>
        </w:rPr>
      </w:pPr>
      <w:r w:rsidRPr="00F34389">
        <w:rPr>
          <w:rFonts w:ascii="Times New Roman" w:hAnsi="Times New Roman" w:cs="Times New Roman"/>
          <w:sz w:val="24"/>
          <w:szCs w:val="24"/>
        </w:rPr>
        <w:t>15.1. Šiai Sutarčiai taikoma ir ji aiškinama pagal Lietuvos Respublikos teisę.</w:t>
      </w:r>
    </w:p>
    <w:p w14:paraId="18D9DB5E" w14:textId="057CB8D6" w:rsidR="00F34389" w:rsidRPr="00F34389" w:rsidRDefault="00AE32CD" w:rsidP="00F34389">
      <w:pPr>
        <w:spacing w:after="0" w:line="240" w:lineRule="auto"/>
        <w:ind w:firstLine="1276"/>
        <w:jc w:val="both"/>
        <w:rPr>
          <w:rFonts w:ascii="Times New Roman" w:eastAsia="Times New Roman" w:hAnsi="Times New Roman" w:cs="Times New Roman"/>
          <w:sz w:val="24"/>
          <w:szCs w:val="24"/>
        </w:rPr>
      </w:pPr>
      <w:r w:rsidRPr="00F34389">
        <w:rPr>
          <w:rFonts w:ascii="Times New Roman" w:eastAsia="Times New Roman" w:hAnsi="Times New Roman" w:cs="Times New Roman"/>
          <w:sz w:val="24"/>
          <w:szCs w:val="24"/>
        </w:rPr>
        <w:t xml:space="preserve">15.2. </w:t>
      </w:r>
      <w:r w:rsidR="00F34389" w:rsidRPr="00F34389">
        <w:rPr>
          <w:rFonts w:ascii="Times New Roman" w:hAnsi="Times New Roman" w:cs="Times New Roman"/>
          <w:sz w:val="24"/>
          <w:szCs w:val="24"/>
        </w:rPr>
        <w:t>Užsakovo ir Rangovo vienas kitam siunčiami pranešimai turi būti raštiški. Siunčiami pranešimai turi būti siunčiami paštu, elektroniniu paštu arba įteikiami asmeniškai Sutartyje nurodytais adresais. Jei adresatas raštu praneša kitą adresą, tai dokumentai privalo būti pristatomi naujuoju adresu.</w:t>
      </w:r>
    </w:p>
    <w:p w14:paraId="56D79269" w14:textId="09C88EDA" w:rsidR="00F34389" w:rsidRPr="00F34389" w:rsidRDefault="00F34389" w:rsidP="00F34389">
      <w:pPr>
        <w:pStyle w:val="Body2"/>
        <w:spacing w:after="0"/>
        <w:ind w:firstLine="1276"/>
        <w:rPr>
          <w:rFonts w:cs="Times New Roman"/>
          <w:color w:val="auto"/>
          <w:sz w:val="24"/>
          <w:szCs w:val="24"/>
        </w:rPr>
      </w:pPr>
      <w:r w:rsidRPr="00F34389">
        <w:rPr>
          <w:rFonts w:cs="Times New Roman"/>
          <w:color w:val="auto"/>
          <w:sz w:val="24"/>
          <w:szCs w:val="24"/>
        </w:rPr>
        <w:t xml:space="preserve">15.3. Jei siuntėjui reikia gavimo patvirtinimo, jis nurodo tokį reikalavimą pranešime. Jei yra nustatytas atsakymo į raštišką pranešimą gavimo terminas, siuntėjas pranešime turi nurodyti </w:t>
      </w:r>
      <w:r w:rsidRPr="00F34389">
        <w:rPr>
          <w:rFonts w:cs="Times New Roman"/>
          <w:color w:val="auto"/>
          <w:sz w:val="24"/>
          <w:szCs w:val="24"/>
        </w:rPr>
        <w:lastRenderedPageBreak/>
        <w:t>reikalavimą patvirtinti raštiško pranešimo gavimą. Bet kuriuo atveju siuntėjas imasi priemonių, būtinų jo pranešimo gavimui užtikrinti.</w:t>
      </w:r>
    </w:p>
    <w:p w14:paraId="111C75FF" w14:textId="58756B39" w:rsidR="00C96553" w:rsidRPr="00F34389" w:rsidRDefault="00F34389" w:rsidP="00871ED7">
      <w:pPr>
        <w:spacing w:after="0" w:line="240" w:lineRule="auto"/>
        <w:ind w:firstLine="1276"/>
        <w:jc w:val="both"/>
        <w:rPr>
          <w:rFonts w:ascii="Times New Roman" w:eastAsia="Times New Roman" w:hAnsi="Times New Roman" w:cs="Times New Roman"/>
          <w:spacing w:val="-3"/>
          <w:sz w:val="24"/>
          <w:szCs w:val="24"/>
        </w:rPr>
      </w:pPr>
      <w:r w:rsidRPr="00F34389">
        <w:rPr>
          <w:rFonts w:ascii="Times New Roman" w:eastAsia="Times New Roman" w:hAnsi="Times New Roman" w:cs="Times New Roman"/>
          <w:spacing w:val="-3"/>
          <w:sz w:val="24"/>
          <w:szCs w:val="24"/>
        </w:rPr>
        <w:t xml:space="preserve">15.4. </w:t>
      </w:r>
      <w:r w:rsidR="00C96553" w:rsidRPr="00F34389">
        <w:rPr>
          <w:rFonts w:ascii="Times New Roman" w:eastAsia="Times New Roman" w:hAnsi="Times New Roman" w:cs="Times New Roman"/>
          <w:spacing w:val="-3"/>
          <w:sz w:val="24"/>
          <w:szCs w:val="24"/>
        </w:rPr>
        <w:t>Apie savo adreso ar kitų rekvizitų pasikeitimą kiekviena Šalis nedelsdama, tačiau ne vėliau kaip per 5</w:t>
      </w:r>
      <w:r w:rsidR="00755DCB">
        <w:rPr>
          <w:rFonts w:ascii="Times New Roman" w:eastAsia="Times New Roman" w:hAnsi="Times New Roman" w:cs="Times New Roman"/>
          <w:spacing w:val="-3"/>
          <w:sz w:val="24"/>
          <w:szCs w:val="24"/>
        </w:rPr>
        <w:t xml:space="preserve"> (penkias)</w:t>
      </w:r>
      <w:r w:rsidR="00C96553" w:rsidRPr="00F34389">
        <w:rPr>
          <w:rFonts w:ascii="Times New Roman" w:eastAsia="Times New Roman" w:hAnsi="Times New Roman" w:cs="Times New Roman"/>
          <w:spacing w:val="-3"/>
          <w:sz w:val="24"/>
          <w:szCs w:val="24"/>
        </w:rPr>
        <w:t xml:space="preserve"> dienas nuo minėto pasikeitimo dienos, raštu privalo pranešti kitai Šaliai. Šalių r</w:t>
      </w:r>
      <w:r w:rsidR="00AE32CD" w:rsidRPr="00F34389">
        <w:rPr>
          <w:rFonts w:ascii="Times New Roman" w:eastAsia="Times New Roman" w:hAnsi="Times New Roman" w:cs="Times New Roman"/>
          <w:spacing w:val="-3"/>
          <w:sz w:val="24"/>
          <w:szCs w:val="24"/>
        </w:rPr>
        <w:t>ekvizitai nurodyti Sutarties 16</w:t>
      </w:r>
      <w:r w:rsidR="00C96553" w:rsidRPr="00F34389">
        <w:rPr>
          <w:rFonts w:ascii="Times New Roman" w:eastAsia="Times New Roman" w:hAnsi="Times New Roman" w:cs="Times New Roman"/>
          <w:spacing w:val="-3"/>
          <w:sz w:val="24"/>
          <w:szCs w:val="24"/>
        </w:rPr>
        <w:t xml:space="preserve"> skyriuje.</w:t>
      </w:r>
    </w:p>
    <w:p w14:paraId="5E4A7F5D" w14:textId="25E54A6A" w:rsid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15.5</w:t>
      </w:r>
      <w:r w:rsidR="00AE32CD">
        <w:rPr>
          <w:rFonts w:ascii="Times New Roman" w:eastAsia="Times New Roman" w:hAnsi="Times New Roman" w:cs="Times New Roman"/>
          <w:spacing w:val="-3"/>
          <w:sz w:val="24"/>
          <w:szCs w:val="24"/>
        </w:rPr>
        <w:t xml:space="preserve">. </w:t>
      </w:r>
      <w:r w:rsidR="00C96553" w:rsidRPr="003A3787">
        <w:rPr>
          <w:rFonts w:ascii="Times New Roman" w:eastAsia="Times New Roman" w:hAnsi="Times New Roman" w:cs="Times New Roman"/>
          <w:sz w:val="24"/>
          <w:szCs w:val="24"/>
        </w:rPr>
        <w:t xml:space="preserve">Visas Rangovo susirašinėjimas su Užsakovu turi būti vykdomas per </w:t>
      </w:r>
      <w:r w:rsidR="00AE32CD">
        <w:rPr>
          <w:rFonts w:ascii="Times New Roman" w:eastAsia="Times New Roman" w:hAnsi="Times New Roman" w:cs="Times New Roman"/>
          <w:sz w:val="24"/>
          <w:szCs w:val="24"/>
        </w:rPr>
        <w:t>Užsakovo paskirtus atsakingus asmenis</w:t>
      </w:r>
      <w:r w:rsidR="00425895">
        <w:rPr>
          <w:rFonts w:ascii="Times New Roman" w:eastAsia="Times New Roman" w:hAnsi="Times New Roman" w:cs="Times New Roman"/>
          <w:sz w:val="24"/>
          <w:szCs w:val="24"/>
        </w:rPr>
        <w:t>:</w:t>
      </w:r>
    </w:p>
    <w:p w14:paraId="0BE781BF" w14:textId="0C1DEBE1" w:rsidR="00C96553" w:rsidRPr="00BA6315" w:rsidRDefault="00425895" w:rsidP="00871ED7">
      <w:pPr>
        <w:spacing w:after="0" w:line="240" w:lineRule="auto"/>
        <w:ind w:firstLine="1276"/>
        <w:jc w:val="both"/>
        <w:rPr>
          <w:rFonts w:ascii="Times New Roman" w:eastAsia="Arial" w:hAnsi="Times New Roman" w:cs="Times New Roman"/>
          <w:sz w:val="24"/>
          <w:szCs w:val="24"/>
        </w:rPr>
      </w:pPr>
      <w:r w:rsidRPr="00BA6315">
        <w:rPr>
          <w:rFonts w:ascii="Times New Roman" w:eastAsia="Times New Roman" w:hAnsi="Times New Roman" w:cs="Times New Roman"/>
          <w:sz w:val="24"/>
          <w:szCs w:val="24"/>
        </w:rPr>
        <w:t xml:space="preserve">15.5.1. </w:t>
      </w:r>
      <w:r w:rsidR="00AE32CD" w:rsidRPr="00BA6315">
        <w:rPr>
          <w:rFonts w:ascii="Times New Roman" w:eastAsia="Times New Roman" w:hAnsi="Times New Roman" w:cs="Times New Roman"/>
          <w:sz w:val="24"/>
          <w:szCs w:val="24"/>
        </w:rPr>
        <w:t xml:space="preserve">Užsakavo paskirtas </w:t>
      </w:r>
      <w:r w:rsidR="00AE32CD" w:rsidRPr="00BA6315">
        <w:rPr>
          <w:rFonts w:ascii="Times New Roman" w:eastAsia="Arial" w:hAnsi="Times New Roman" w:cs="Times New Roman"/>
          <w:sz w:val="24"/>
          <w:szCs w:val="24"/>
        </w:rPr>
        <w:t xml:space="preserve">už </w:t>
      </w:r>
      <w:r w:rsidR="00BA6315" w:rsidRPr="00BA6315">
        <w:rPr>
          <w:rFonts w:ascii="Times New Roman" w:eastAsia="Arial" w:hAnsi="Times New Roman" w:cs="Times New Roman"/>
          <w:sz w:val="24"/>
          <w:szCs w:val="24"/>
        </w:rPr>
        <w:t>S</w:t>
      </w:r>
      <w:r w:rsidR="00AE32CD" w:rsidRPr="00BA6315">
        <w:rPr>
          <w:rFonts w:ascii="Times New Roman" w:eastAsia="Arial" w:hAnsi="Times New Roman" w:cs="Times New Roman"/>
          <w:sz w:val="24"/>
          <w:szCs w:val="24"/>
        </w:rPr>
        <w:t xml:space="preserve">utarties vykdymą atsakingas asmuo </w:t>
      </w:r>
      <w:bookmarkStart w:id="19" w:name="_Hlk157530568"/>
      <w:r w:rsidR="00AE32CD" w:rsidRPr="00BA6315">
        <w:rPr>
          <w:rFonts w:ascii="Times New Roman" w:eastAsia="Arial" w:hAnsi="Times New Roman" w:cs="Times New Roman"/>
          <w:sz w:val="24"/>
          <w:szCs w:val="24"/>
        </w:rPr>
        <w:t xml:space="preserve">________________________________. </w:t>
      </w:r>
    </w:p>
    <w:bookmarkEnd w:id="19"/>
    <w:p w14:paraId="2918B4F5" w14:textId="6F0E3D8A" w:rsidR="00BA6315" w:rsidRPr="00824AEA" w:rsidRDefault="00425895" w:rsidP="00BA6315">
      <w:pPr>
        <w:spacing w:after="0" w:line="240" w:lineRule="auto"/>
        <w:ind w:firstLine="1276"/>
        <w:jc w:val="both"/>
        <w:rPr>
          <w:rFonts w:ascii="Times New Roman" w:hAnsi="Times New Roman" w:cs="Times New Roman"/>
          <w:sz w:val="24"/>
          <w:szCs w:val="24"/>
        </w:rPr>
      </w:pPr>
      <w:r w:rsidRPr="00BA6315">
        <w:rPr>
          <w:rFonts w:ascii="Times New Roman" w:eastAsia="Arial" w:hAnsi="Times New Roman" w:cs="Times New Roman"/>
          <w:sz w:val="24"/>
          <w:szCs w:val="24"/>
        </w:rPr>
        <w:t xml:space="preserve">15.5.2. </w:t>
      </w:r>
      <w:r w:rsidR="00871ED7" w:rsidRPr="00BA6315">
        <w:rPr>
          <w:rFonts w:ascii="Times New Roman" w:eastAsia="Arial" w:hAnsi="Times New Roman" w:cs="Times New Roman"/>
          <w:sz w:val="24"/>
          <w:szCs w:val="24"/>
        </w:rPr>
        <w:t xml:space="preserve">Rangovo paskirtas už </w:t>
      </w:r>
      <w:r w:rsidR="00BA6315" w:rsidRPr="00BA6315">
        <w:rPr>
          <w:rFonts w:ascii="Times New Roman" w:eastAsia="Arial" w:hAnsi="Times New Roman" w:cs="Times New Roman"/>
          <w:sz w:val="24"/>
          <w:szCs w:val="24"/>
        </w:rPr>
        <w:t>S</w:t>
      </w:r>
      <w:r w:rsidR="00871ED7" w:rsidRPr="00BA6315">
        <w:rPr>
          <w:rFonts w:ascii="Times New Roman" w:eastAsia="Arial" w:hAnsi="Times New Roman" w:cs="Times New Roman"/>
          <w:sz w:val="24"/>
          <w:szCs w:val="24"/>
        </w:rPr>
        <w:t>utarties vykdymą atsakingas</w:t>
      </w:r>
      <w:r w:rsidR="00871ED7" w:rsidRPr="00824AEA">
        <w:rPr>
          <w:rFonts w:ascii="Times New Roman" w:eastAsia="Arial" w:hAnsi="Times New Roman" w:cs="Times New Roman"/>
          <w:sz w:val="24"/>
          <w:szCs w:val="24"/>
        </w:rPr>
        <w:t xml:space="preserve"> asmuo</w:t>
      </w:r>
      <w:r w:rsidR="00824AEA">
        <w:rPr>
          <w:rFonts w:ascii="Times New Roman" w:eastAsia="Arial" w:hAnsi="Times New Roman" w:cs="Times New Roman"/>
          <w:sz w:val="24"/>
          <w:szCs w:val="24"/>
        </w:rPr>
        <w:t xml:space="preserve"> </w:t>
      </w:r>
      <w:r w:rsidR="00BA6315" w:rsidRPr="00824AEA">
        <w:rPr>
          <w:rFonts w:ascii="Times New Roman" w:hAnsi="Times New Roman" w:cs="Times New Roman"/>
          <w:sz w:val="18"/>
          <w:szCs w:val="18"/>
        </w:rPr>
        <w:t>___________________________</w:t>
      </w:r>
      <w:r w:rsidR="00824AEA">
        <w:rPr>
          <w:rFonts w:ascii="Times New Roman" w:hAnsi="Times New Roman" w:cs="Times New Roman"/>
          <w:sz w:val="18"/>
          <w:szCs w:val="18"/>
        </w:rPr>
        <w:t>________________</w:t>
      </w:r>
      <w:r w:rsidR="003677D5">
        <w:rPr>
          <w:rFonts w:ascii="Times New Roman" w:hAnsi="Times New Roman" w:cs="Times New Roman"/>
          <w:sz w:val="24"/>
          <w:szCs w:val="24"/>
        </w:rPr>
        <w:t xml:space="preserve">. </w:t>
      </w:r>
    </w:p>
    <w:p w14:paraId="72BDC34D" w14:textId="5276F08A" w:rsidR="00AE32CD"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15.6</w:t>
      </w:r>
      <w:r w:rsidR="00AE32CD">
        <w:rPr>
          <w:rFonts w:ascii="Times New Roman" w:eastAsia="Times New Roman" w:hAnsi="Times New Roman" w:cs="Times New Roman"/>
          <w:sz w:val="24"/>
          <w:szCs w:val="24"/>
        </w:rPr>
        <w:t xml:space="preserve">. </w:t>
      </w:r>
      <w:r w:rsidR="00C96553" w:rsidRPr="003A3787">
        <w:rPr>
          <w:rFonts w:ascii="Times New Roman" w:eastAsia="Times New Roman" w:hAnsi="Times New Roman" w:cs="Times New Roman"/>
          <w:sz w:val="24"/>
          <w:szCs w:val="24"/>
        </w:rPr>
        <w:t>Šalys Sutartį perskaitė, joms buvo išaiškintas Sutarties turinys ir pasekmės, Šalys Sutartį suprato ir, kaip visiškai atitinkančią jų valią ir ketinimus, pasirašė.</w:t>
      </w:r>
    </w:p>
    <w:p w14:paraId="5376EAAE" w14:textId="0FBD3478" w:rsidR="00C96553"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 </w:t>
      </w:r>
      <w:r w:rsidR="00C96553" w:rsidRPr="00871ED7">
        <w:rPr>
          <w:rFonts w:ascii="Times New Roman" w:eastAsia="Times New Roman" w:hAnsi="Times New Roman" w:cs="Times New Roman"/>
          <w:sz w:val="24"/>
          <w:szCs w:val="24"/>
        </w:rPr>
        <w:t>Prie Sutarties pridedami priedai ir dokumentai yra</w:t>
      </w:r>
      <w:r w:rsidR="00AE32CD" w:rsidRPr="00871ED7">
        <w:rPr>
          <w:rFonts w:ascii="Times New Roman" w:eastAsia="Times New Roman" w:hAnsi="Times New Roman" w:cs="Times New Roman"/>
          <w:sz w:val="24"/>
          <w:szCs w:val="24"/>
        </w:rPr>
        <w:t xml:space="preserve"> neatskiriamos Sutarties dalys:</w:t>
      </w:r>
    </w:p>
    <w:p w14:paraId="15C756E9" w14:textId="58ED590C" w:rsidR="00192A7A"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.1. </w:t>
      </w:r>
      <w:r w:rsidR="00192A7A" w:rsidRPr="00871ED7">
        <w:rPr>
          <w:rFonts w:ascii="Times New Roman" w:eastAsia="Times New Roman" w:hAnsi="Times New Roman" w:cs="Times New Roman"/>
          <w:sz w:val="24"/>
          <w:szCs w:val="24"/>
        </w:rPr>
        <w:t>Techninė specifikacija, 1 priedas;</w:t>
      </w:r>
    </w:p>
    <w:p w14:paraId="27306E81" w14:textId="3F2B0AFA"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15.7</w:t>
      </w:r>
      <w:r w:rsidR="00192A7A" w:rsidRPr="00871ED7">
        <w:rPr>
          <w:rFonts w:ascii="Times New Roman" w:eastAsia="Arial Unicode MS" w:hAnsi="Times New Roman" w:cs="Times New Roman"/>
          <w:sz w:val="24"/>
          <w:szCs w:val="24"/>
          <w:bdr w:val="nil"/>
        </w:rPr>
        <w:t>.</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 Statybvietės perdavimo–priėmimo akt</w:t>
      </w:r>
      <w:r w:rsidR="00193B80">
        <w:rPr>
          <w:rFonts w:ascii="Times New Roman" w:eastAsia="Arial Unicode MS" w:hAnsi="Times New Roman" w:cs="Times New Roman"/>
          <w:sz w:val="24"/>
          <w:szCs w:val="24"/>
          <w:bdr w:val="nil"/>
        </w:rPr>
        <w:t>o forma</w:t>
      </w:r>
      <w:r w:rsidR="00192A7A" w:rsidRP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2</w:t>
      </w:r>
      <w:r w:rsidR="00192A7A" w:rsidRPr="00871ED7">
        <w:rPr>
          <w:rFonts w:ascii="Times New Roman" w:eastAsia="Arial Unicode MS" w:hAnsi="Times New Roman" w:cs="Times New Roman"/>
          <w:sz w:val="24"/>
          <w:szCs w:val="24"/>
          <w:bdr w:val="nil"/>
        </w:rPr>
        <w:t xml:space="preserve"> priedas;</w:t>
      </w:r>
    </w:p>
    <w:p w14:paraId="30CE196D" w14:textId="69A89D2D" w:rsidR="00871ED7" w:rsidRPr="00871ED7" w:rsidRDefault="00CB630C" w:rsidP="00871ED7">
      <w:pPr>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bCs/>
          <w:sz w:val="24"/>
          <w:szCs w:val="24"/>
        </w:rPr>
        <w:t>15.7</w:t>
      </w:r>
      <w:r w:rsidR="00871ED7" w:rsidRPr="00871ED7">
        <w:rPr>
          <w:rFonts w:ascii="Times New Roman" w:hAnsi="Times New Roman" w:cs="Times New Roman"/>
          <w:bCs/>
          <w:sz w:val="24"/>
          <w:szCs w:val="24"/>
        </w:rPr>
        <w:t>.</w:t>
      </w:r>
      <w:r w:rsidR="00BE575D">
        <w:rPr>
          <w:rFonts w:ascii="Times New Roman" w:hAnsi="Times New Roman" w:cs="Times New Roman"/>
          <w:bCs/>
          <w:sz w:val="24"/>
          <w:szCs w:val="24"/>
        </w:rPr>
        <w:t>3</w:t>
      </w:r>
      <w:r w:rsidR="00871ED7" w:rsidRPr="00871ED7">
        <w:rPr>
          <w:rFonts w:ascii="Times New Roman" w:hAnsi="Times New Roman" w:cs="Times New Roman"/>
          <w:bCs/>
          <w:sz w:val="24"/>
          <w:szCs w:val="24"/>
        </w:rPr>
        <w:t>. Atliktų darbų akt</w:t>
      </w:r>
      <w:r w:rsidR="00193B80">
        <w:rPr>
          <w:rFonts w:ascii="Times New Roman" w:hAnsi="Times New Roman" w:cs="Times New Roman"/>
          <w:bCs/>
          <w:sz w:val="24"/>
          <w:szCs w:val="24"/>
        </w:rPr>
        <w:t>o</w:t>
      </w:r>
      <w:r w:rsidR="00871ED7" w:rsidRPr="00871ED7">
        <w:rPr>
          <w:rFonts w:ascii="Times New Roman" w:hAnsi="Times New Roman" w:cs="Times New Roman"/>
          <w:bCs/>
          <w:sz w:val="24"/>
          <w:szCs w:val="24"/>
        </w:rPr>
        <w:t xml:space="preserve"> (F-2), Atliktų darbų ir išlaidų apmokėjimo </w:t>
      </w:r>
      <w:r w:rsidR="00871ED7">
        <w:rPr>
          <w:rFonts w:ascii="Times New Roman" w:hAnsi="Times New Roman" w:cs="Times New Roman"/>
          <w:bCs/>
          <w:sz w:val="24"/>
          <w:szCs w:val="24"/>
        </w:rPr>
        <w:t>pažym</w:t>
      </w:r>
      <w:r w:rsidR="00193B80">
        <w:rPr>
          <w:rFonts w:ascii="Times New Roman" w:hAnsi="Times New Roman" w:cs="Times New Roman"/>
          <w:bCs/>
          <w:sz w:val="24"/>
          <w:szCs w:val="24"/>
        </w:rPr>
        <w:t>os</w:t>
      </w:r>
      <w:r w:rsidR="00871ED7" w:rsidRPr="00871ED7">
        <w:rPr>
          <w:rFonts w:ascii="Times New Roman" w:hAnsi="Times New Roman" w:cs="Times New Roman"/>
          <w:bCs/>
          <w:sz w:val="24"/>
          <w:szCs w:val="24"/>
        </w:rPr>
        <w:t xml:space="preserve"> (F-3), </w:t>
      </w:r>
      <w:r w:rsidR="00193B80">
        <w:rPr>
          <w:rFonts w:ascii="Times New Roman" w:hAnsi="Times New Roman" w:cs="Times New Roman"/>
          <w:bCs/>
          <w:sz w:val="24"/>
          <w:szCs w:val="24"/>
        </w:rPr>
        <w:t>formos</w:t>
      </w:r>
      <w:r w:rsidR="00871ED7">
        <w:rPr>
          <w:rFonts w:ascii="Times New Roman" w:hAnsi="Times New Roman" w:cs="Times New Roman"/>
          <w:bCs/>
          <w:sz w:val="24"/>
          <w:szCs w:val="24"/>
        </w:rPr>
        <w:t xml:space="preserve"> </w:t>
      </w:r>
      <w:r w:rsidR="00BE575D">
        <w:rPr>
          <w:rFonts w:ascii="Times New Roman" w:hAnsi="Times New Roman" w:cs="Times New Roman"/>
          <w:bCs/>
          <w:sz w:val="24"/>
          <w:szCs w:val="24"/>
        </w:rPr>
        <w:t>3</w:t>
      </w:r>
      <w:r w:rsidR="00871ED7" w:rsidRPr="00871ED7">
        <w:rPr>
          <w:rFonts w:ascii="Times New Roman" w:hAnsi="Times New Roman" w:cs="Times New Roman"/>
          <w:bCs/>
          <w:sz w:val="24"/>
          <w:szCs w:val="24"/>
        </w:rPr>
        <w:t xml:space="preserve"> priedas.</w:t>
      </w:r>
    </w:p>
    <w:p w14:paraId="1EEA0A68" w14:textId="48A8C6CA" w:rsidR="00192A7A" w:rsidRPr="00871ED7" w:rsidRDefault="00CB630C" w:rsidP="00871ED7">
      <w:pPr>
        <w:spacing w:after="0" w:line="240" w:lineRule="auto"/>
        <w:ind w:firstLine="1276"/>
        <w:jc w:val="both"/>
        <w:rPr>
          <w:rFonts w:ascii="Times New Roman" w:eastAsia="Arial Unicode MS" w:hAnsi="Times New Roman" w:cs="Times New Roman"/>
          <w:sz w:val="24"/>
          <w:szCs w:val="24"/>
          <w:bdr w:val="nil"/>
        </w:rPr>
      </w:pPr>
      <w:r>
        <w:rPr>
          <w:rFonts w:ascii="Times New Roman" w:eastAsia="Times New Roman" w:hAnsi="Times New Roman" w:cs="Times New Roman"/>
          <w:sz w:val="24"/>
          <w:szCs w:val="24"/>
        </w:rPr>
        <w:t>15.7</w:t>
      </w:r>
      <w:r w:rsidR="00871ED7" w:rsidRPr="00871ED7">
        <w:rPr>
          <w:rFonts w:ascii="Times New Roman" w:eastAsia="Times New Roman" w:hAnsi="Times New Roman" w:cs="Times New Roman"/>
          <w:sz w:val="24"/>
          <w:szCs w:val="24"/>
        </w:rPr>
        <w:t>.</w:t>
      </w:r>
      <w:r w:rsidR="00BE575D">
        <w:rPr>
          <w:rFonts w:ascii="Times New Roman" w:eastAsia="Times New Roman" w:hAnsi="Times New Roman" w:cs="Times New Roman"/>
          <w:sz w:val="24"/>
          <w:szCs w:val="24"/>
        </w:rPr>
        <w:t>4</w:t>
      </w:r>
      <w:r w:rsidR="00192A7A" w:rsidRPr="00871ED7">
        <w:rPr>
          <w:rFonts w:ascii="Times New Roman" w:eastAsia="Times New Roman" w:hAnsi="Times New Roman" w:cs="Times New Roman"/>
          <w:sz w:val="24"/>
          <w:szCs w:val="24"/>
        </w:rPr>
        <w:t xml:space="preserve">. </w:t>
      </w:r>
      <w:r w:rsidR="00192A7A" w:rsidRPr="00871ED7">
        <w:rPr>
          <w:rFonts w:ascii="Times New Roman" w:eastAsia="Arial Unicode MS" w:hAnsi="Times New Roman" w:cs="Times New Roman"/>
          <w:sz w:val="24"/>
          <w:szCs w:val="24"/>
          <w:bdr w:val="nil"/>
        </w:rPr>
        <w:t>Darbų per</w:t>
      </w:r>
      <w:r w:rsidR="00871ED7">
        <w:rPr>
          <w:rFonts w:ascii="Times New Roman" w:eastAsia="Arial Unicode MS" w:hAnsi="Times New Roman" w:cs="Times New Roman"/>
          <w:sz w:val="24"/>
          <w:szCs w:val="24"/>
          <w:bdr w:val="nil"/>
        </w:rPr>
        <w:t>davimo–priėmimo akt</w:t>
      </w:r>
      <w:r w:rsidR="00193B80">
        <w:rPr>
          <w:rFonts w:ascii="Times New Roman" w:eastAsia="Arial Unicode MS" w:hAnsi="Times New Roman" w:cs="Times New Roman"/>
          <w:sz w:val="24"/>
          <w:szCs w:val="24"/>
          <w:bdr w:val="nil"/>
        </w:rPr>
        <w:t>o forma</w:t>
      </w:r>
      <w:r w:rsidR="00871ED7">
        <w:rPr>
          <w:rFonts w:ascii="Times New Roman" w:eastAsia="Arial Unicode MS" w:hAnsi="Times New Roman" w:cs="Times New Roman"/>
          <w:sz w:val="24"/>
          <w:szCs w:val="24"/>
          <w:bdr w:val="nil"/>
        </w:rPr>
        <w:t xml:space="preserve">, </w:t>
      </w:r>
      <w:r w:rsidR="00BE575D">
        <w:rPr>
          <w:rFonts w:ascii="Times New Roman" w:eastAsia="Arial Unicode MS" w:hAnsi="Times New Roman" w:cs="Times New Roman"/>
          <w:sz w:val="24"/>
          <w:szCs w:val="24"/>
          <w:bdr w:val="nil"/>
        </w:rPr>
        <w:t>4</w:t>
      </w:r>
      <w:r w:rsidR="00192A7A" w:rsidRPr="00871ED7">
        <w:rPr>
          <w:rFonts w:ascii="Times New Roman" w:eastAsia="Arial Unicode MS" w:hAnsi="Times New Roman" w:cs="Times New Roman"/>
          <w:sz w:val="24"/>
          <w:szCs w:val="24"/>
          <w:bdr w:val="nil"/>
        </w:rPr>
        <w:t xml:space="preserve"> priedas</w:t>
      </w:r>
      <w:r w:rsidR="00193B80">
        <w:rPr>
          <w:rFonts w:ascii="Times New Roman" w:eastAsia="Arial Unicode MS" w:hAnsi="Times New Roman" w:cs="Times New Roman"/>
          <w:sz w:val="24"/>
          <w:szCs w:val="24"/>
          <w:bdr w:val="nil"/>
        </w:rPr>
        <w:t>.</w:t>
      </w:r>
    </w:p>
    <w:p w14:paraId="66B4286B" w14:textId="0ECC7610" w:rsidR="00192A7A" w:rsidRPr="00871ED7" w:rsidRDefault="00192A7A" w:rsidP="00871ED7">
      <w:pPr>
        <w:spacing w:after="0" w:line="240" w:lineRule="auto"/>
        <w:ind w:firstLine="1276"/>
        <w:jc w:val="both"/>
        <w:rPr>
          <w:rFonts w:ascii="Times New Roman" w:eastAsia="Times New Roman" w:hAnsi="Times New Roman" w:cs="Times New Roman"/>
          <w:sz w:val="24"/>
          <w:szCs w:val="24"/>
        </w:rPr>
      </w:pPr>
      <w:r w:rsidRPr="00871ED7">
        <w:rPr>
          <w:rFonts w:ascii="Times New Roman" w:eastAsia="Arial Unicode MS" w:hAnsi="Times New Roman" w:cs="Times New Roman"/>
          <w:sz w:val="24"/>
          <w:szCs w:val="24"/>
          <w:bdr w:val="nil"/>
        </w:rPr>
        <w:t>15</w:t>
      </w:r>
      <w:r w:rsidR="00CB630C">
        <w:rPr>
          <w:rFonts w:ascii="Times New Roman" w:eastAsia="Arial Unicode MS" w:hAnsi="Times New Roman" w:cs="Times New Roman"/>
          <w:sz w:val="24"/>
          <w:szCs w:val="24"/>
          <w:bdr w:val="nil"/>
        </w:rPr>
        <w:t>.7</w:t>
      </w:r>
      <w:r w:rsidR="00871ED7" w:rsidRPr="00871ED7">
        <w:rPr>
          <w:rFonts w:ascii="Times New Roman" w:eastAsia="Arial Unicode MS" w:hAnsi="Times New Roman" w:cs="Times New Roman"/>
          <w:sz w:val="24"/>
          <w:szCs w:val="24"/>
          <w:bdr w:val="nil"/>
        </w:rPr>
        <w:t>.</w:t>
      </w:r>
      <w:r w:rsidR="00BE575D">
        <w:rPr>
          <w:rFonts w:ascii="Times New Roman" w:eastAsia="Arial Unicode MS" w:hAnsi="Times New Roman" w:cs="Times New Roman"/>
          <w:sz w:val="24"/>
          <w:szCs w:val="24"/>
          <w:bdr w:val="nil"/>
        </w:rPr>
        <w:t>5</w:t>
      </w:r>
      <w:r w:rsidRPr="00871ED7">
        <w:rPr>
          <w:rFonts w:ascii="Times New Roman" w:eastAsia="Arial Unicode MS" w:hAnsi="Times New Roman" w:cs="Times New Roman"/>
          <w:sz w:val="24"/>
          <w:szCs w:val="24"/>
          <w:bdr w:val="nil"/>
        </w:rPr>
        <w:t>. Subr</w:t>
      </w:r>
      <w:r w:rsidR="00871ED7">
        <w:rPr>
          <w:rFonts w:ascii="Times New Roman" w:eastAsia="Arial Unicode MS" w:hAnsi="Times New Roman" w:cs="Times New Roman"/>
          <w:sz w:val="24"/>
          <w:szCs w:val="24"/>
          <w:bdr w:val="nil"/>
        </w:rPr>
        <w:t xml:space="preserve">angovų sąrašas, </w:t>
      </w:r>
      <w:r w:rsidR="00BE575D">
        <w:rPr>
          <w:rFonts w:ascii="Times New Roman" w:eastAsia="Arial Unicode MS" w:hAnsi="Times New Roman" w:cs="Times New Roman"/>
          <w:sz w:val="24"/>
          <w:szCs w:val="24"/>
          <w:bdr w:val="nil"/>
        </w:rPr>
        <w:t>5</w:t>
      </w:r>
      <w:r w:rsidRPr="00871ED7">
        <w:rPr>
          <w:rFonts w:ascii="Times New Roman" w:eastAsia="Arial Unicode MS" w:hAnsi="Times New Roman" w:cs="Times New Roman"/>
          <w:sz w:val="24"/>
          <w:szCs w:val="24"/>
          <w:bdr w:val="nil"/>
        </w:rPr>
        <w:t xml:space="preserve">priedas. </w:t>
      </w:r>
    </w:p>
    <w:p w14:paraId="065D1AAB" w14:textId="77777777" w:rsidR="000C357C" w:rsidRPr="00011FE9" w:rsidRDefault="000C357C" w:rsidP="00192A7A">
      <w:pPr>
        <w:tabs>
          <w:tab w:val="left" w:pos="1104"/>
        </w:tabs>
        <w:spacing w:after="0" w:line="240" w:lineRule="auto"/>
        <w:jc w:val="both"/>
        <w:rPr>
          <w:rFonts w:ascii="Times New Roman" w:hAnsi="Times New Roman" w:cs="Times New Roman"/>
          <w:sz w:val="24"/>
          <w:szCs w:val="24"/>
          <w:shd w:val="clear" w:color="auto" w:fill="FFFFFF"/>
        </w:rPr>
      </w:pPr>
    </w:p>
    <w:p w14:paraId="576C3676" w14:textId="030FDBE3" w:rsidR="00E24B8E" w:rsidRPr="00011FE9" w:rsidRDefault="00E24B8E" w:rsidP="00AE32CD">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w:t>
      </w:r>
      <w:r w:rsidR="00AE32CD">
        <w:rPr>
          <w:rFonts w:ascii="Times New Roman" w:hAnsi="Times New Roman" w:cs="Times New Roman"/>
          <w:b/>
          <w:sz w:val="24"/>
          <w:szCs w:val="24"/>
        </w:rPr>
        <w:t>6</w:t>
      </w:r>
      <w:r w:rsidRPr="00011FE9">
        <w:rPr>
          <w:rFonts w:ascii="Times New Roman" w:hAnsi="Times New Roman" w:cs="Times New Roman"/>
          <w:b/>
          <w:sz w:val="24"/>
          <w:szCs w:val="24"/>
        </w:rPr>
        <w:t>. ŠALIŲ ADRESAI IR REKVIZITAI</w:t>
      </w:r>
    </w:p>
    <w:p w14:paraId="7391E09C"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516851C5" w14:textId="77777777" w:rsidR="00E06E56" w:rsidRPr="00E06E56" w:rsidRDefault="00E06E56" w:rsidP="00E06E56">
      <w:pPr>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bCs/>
          <w:color w:val="00000A"/>
          <w:sz w:val="24"/>
          <w:szCs w:val="24"/>
          <w:lang w:eastAsia="ar-SA"/>
        </w:rPr>
        <w:t xml:space="preserve">14.1. Užsakovas: </w:t>
      </w:r>
      <w:r w:rsidRPr="00E06E56">
        <w:rPr>
          <w:rFonts w:ascii="Times New Roman" w:eastAsia="Times New Roman" w:hAnsi="Times New Roman" w:cs="Times New Roman"/>
          <w:color w:val="00000A"/>
          <w:sz w:val="24"/>
          <w:szCs w:val="24"/>
          <w:lang w:eastAsia="ar-SA"/>
        </w:rPr>
        <w:t xml:space="preserve">Druskininkų savivaldybės administracija, kodas 188776264, PVM mokėtojo kodas </w:t>
      </w:r>
      <w:r w:rsidRPr="00E06E56">
        <w:rPr>
          <w:rFonts w:ascii="Times New Roman" w:eastAsia="Arial Unicode MS" w:hAnsi="Times New Roman" w:cs="Times New Roman"/>
          <w:color w:val="00000A"/>
          <w:sz w:val="24"/>
          <w:szCs w:val="24"/>
          <w:shd w:val="clear" w:color="auto" w:fill="FFFFFF"/>
        </w:rPr>
        <w:t xml:space="preserve">LT100008196411, </w:t>
      </w:r>
      <w:r w:rsidRPr="00E06E56">
        <w:rPr>
          <w:rFonts w:ascii="Times New Roman" w:eastAsia="Times New Roman" w:hAnsi="Times New Roman" w:cs="Times New Roman"/>
          <w:color w:val="00000A"/>
          <w:sz w:val="24"/>
          <w:szCs w:val="24"/>
          <w:lang w:eastAsia="ar-SA"/>
        </w:rPr>
        <w:t>Vilniaus al. 18, LT-66119 Druskininkai, tel. (8</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313)</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51</w:t>
      </w:r>
      <w:r w:rsidRPr="00E06E56">
        <w:rPr>
          <w:rFonts w:ascii="Times New Roman" w:eastAsia="Arial Unicode MS" w:hAnsi="Times New Roman" w:cs="Times New Roman"/>
          <w:color w:val="00000A"/>
          <w:sz w:val="24"/>
          <w:szCs w:val="24"/>
        </w:rPr>
        <w:t> </w:t>
      </w:r>
      <w:r w:rsidRPr="00E06E56">
        <w:rPr>
          <w:rFonts w:ascii="Times New Roman" w:eastAsia="Times New Roman" w:hAnsi="Times New Roman" w:cs="Times New Roman"/>
          <w:color w:val="00000A"/>
          <w:sz w:val="24"/>
          <w:szCs w:val="24"/>
          <w:lang w:eastAsia="ar-SA"/>
        </w:rPr>
        <w:t xml:space="preserve">233, elektroninis paštas </w:t>
      </w:r>
      <w:proofErr w:type="spellStart"/>
      <w:r w:rsidRPr="00E06E56">
        <w:rPr>
          <w:rFonts w:ascii="Times New Roman" w:eastAsia="Times New Roman" w:hAnsi="Times New Roman" w:cs="Times New Roman"/>
          <w:color w:val="00000A"/>
          <w:sz w:val="24"/>
          <w:szCs w:val="24"/>
          <w:lang w:eastAsia="ar-SA"/>
        </w:rPr>
        <w:t>info@druskininkai.lt</w:t>
      </w:r>
      <w:proofErr w:type="spellEnd"/>
      <w:r w:rsidRPr="00E06E56">
        <w:rPr>
          <w:rFonts w:ascii="Times New Roman" w:eastAsia="Times New Roman" w:hAnsi="Times New Roman" w:cs="Times New Roman"/>
          <w:color w:val="00000A"/>
          <w:sz w:val="24"/>
          <w:szCs w:val="24"/>
          <w:lang w:eastAsia="ar-SA"/>
        </w:rPr>
        <w:t>, atsiskaitomoji sąskaita Nr. LT197300010002224894, AB „</w:t>
      </w:r>
      <w:r w:rsidRPr="00E06E56">
        <w:rPr>
          <w:rFonts w:ascii="Times New Roman" w:eastAsia="Calibri" w:hAnsi="Times New Roman" w:cs="Times New Roman"/>
          <w:color w:val="00000A"/>
          <w:sz w:val="24"/>
          <w:szCs w:val="24"/>
        </w:rPr>
        <w:t>Swedbank</w:t>
      </w:r>
      <w:r w:rsidRPr="00E06E56">
        <w:rPr>
          <w:rFonts w:ascii="Times New Roman" w:eastAsia="Times New Roman" w:hAnsi="Times New Roman" w:cs="Times New Roman"/>
          <w:color w:val="00000A"/>
          <w:sz w:val="24"/>
          <w:szCs w:val="24"/>
          <w:lang w:eastAsia="ar-SA"/>
        </w:rPr>
        <w:t>“, banko kodas 73000.</w:t>
      </w:r>
    </w:p>
    <w:p w14:paraId="2A15DF97" w14:textId="77777777" w:rsidR="00E06E56" w:rsidRPr="00E06E56" w:rsidRDefault="00E06E56" w:rsidP="00E06E56">
      <w:pPr>
        <w:suppressAutoHyphens/>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color w:val="00000A"/>
          <w:sz w:val="24"/>
          <w:szCs w:val="24"/>
          <w:lang w:eastAsia="ar-SA"/>
        </w:rPr>
        <w:t>14.2. Rangovas: ________________________________________________________</w:t>
      </w:r>
    </w:p>
    <w:p w14:paraId="242F6259" w14:textId="77777777" w:rsidR="00E06E56" w:rsidRPr="00E06E56" w:rsidRDefault="00E06E56" w:rsidP="00E06E56">
      <w:pPr>
        <w:suppressAutoHyphens/>
        <w:spacing w:after="0" w:line="240" w:lineRule="auto"/>
        <w:jc w:val="both"/>
        <w:rPr>
          <w:rFonts w:ascii="Times New Roman" w:eastAsia="Times New Roman" w:hAnsi="Times New Roman" w:cs="Times New Roman"/>
          <w:color w:val="00000A"/>
          <w:sz w:val="24"/>
          <w:szCs w:val="24"/>
          <w:lang w:eastAsia="ar-SA"/>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6E56" w:rsidRPr="00E06E56" w14:paraId="39B6BAF0" w14:textId="77777777" w:rsidTr="00DF580D">
        <w:tc>
          <w:tcPr>
            <w:tcW w:w="4814" w:type="dxa"/>
          </w:tcPr>
          <w:p w14:paraId="48DCB68A" w14:textId="77777777" w:rsidR="00E06E56" w:rsidRPr="00E06E56" w:rsidRDefault="00E06E56" w:rsidP="00E06E56">
            <w:pPr>
              <w:jc w:val="both"/>
              <w:rPr>
                <w:rFonts w:ascii="Times New Roman" w:eastAsia="Times New Roman" w:hAnsi="Times New Roman"/>
                <w:bCs/>
                <w:color w:val="00000A"/>
                <w:sz w:val="24"/>
                <w:szCs w:val="24"/>
              </w:rPr>
            </w:pPr>
            <w:r w:rsidRPr="00E06E56">
              <w:rPr>
                <w:rFonts w:ascii="Times New Roman" w:eastAsia="Times New Roman" w:hAnsi="Times New Roman"/>
                <w:b/>
                <w:color w:val="00000A"/>
                <w:sz w:val="24"/>
                <w:szCs w:val="24"/>
                <w:lang w:eastAsia="ar-SA"/>
              </w:rPr>
              <w:t>Užsakovas</w:t>
            </w:r>
          </w:p>
          <w:p w14:paraId="5653AD8A" w14:textId="77777777" w:rsidR="00E06E56" w:rsidRPr="00E06E56" w:rsidRDefault="00E06E56" w:rsidP="00E06E56">
            <w:pPr>
              <w:jc w:val="both"/>
              <w:rPr>
                <w:rFonts w:ascii="Times New Roman" w:eastAsia="Times New Roman" w:hAnsi="Times New Roman"/>
                <w:bCs/>
                <w:color w:val="00000A"/>
                <w:sz w:val="24"/>
                <w:szCs w:val="24"/>
              </w:rPr>
            </w:pPr>
          </w:p>
          <w:p w14:paraId="63356611" w14:textId="77777777" w:rsidR="00E06E56" w:rsidRPr="00E06E56" w:rsidRDefault="00E06E56" w:rsidP="00E06E56">
            <w:pPr>
              <w:jc w:val="both"/>
              <w:rPr>
                <w:rFonts w:ascii="Times New Roman" w:eastAsia="Arial Unicode MS" w:hAnsi="Times New Roman"/>
                <w:bCs/>
                <w:color w:val="00000A"/>
                <w:sz w:val="24"/>
                <w:szCs w:val="24"/>
                <w14:ligatures w14:val="standardContextual"/>
              </w:rPr>
            </w:pPr>
            <w:r w:rsidRPr="00E06E56">
              <w:rPr>
                <w:rFonts w:ascii="Times New Roman" w:eastAsia="Arial Unicode MS" w:hAnsi="Times New Roman"/>
                <w:bCs/>
                <w:color w:val="00000A"/>
                <w:sz w:val="24"/>
                <w:szCs w:val="24"/>
                <w14:ligatures w14:val="standardContextual"/>
              </w:rPr>
              <w:t>Savivaldybės administracijos direktorė</w:t>
            </w:r>
          </w:p>
          <w:p w14:paraId="12997956" w14:textId="77777777" w:rsidR="00E06E56" w:rsidRPr="00E06E56" w:rsidRDefault="00E06E56" w:rsidP="00E06E56">
            <w:pPr>
              <w:jc w:val="both"/>
              <w:rPr>
                <w:rFonts w:ascii="Times New Roman" w:eastAsia="Arial Unicode MS" w:hAnsi="Times New Roman"/>
                <w:b/>
                <w:color w:val="00000A"/>
                <w:sz w:val="24"/>
                <w:szCs w:val="24"/>
              </w:rPr>
            </w:pPr>
            <w:r w:rsidRPr="00E06E56">
              <w:rPr>
                <w:rFonts w:ascii="Times New Roman" w:eastAsia="Arial Unicode MS" w:hAnsi="Times New Roman"/>
                <w:bCs/>
                <w:color w:val="00000A"/>
                <w:sz w:val="24"/>
                <w:szCs w:val="24"/>
                <w14:ligatures w14:val="standardContextual"/>
              </w:rPr>
              <w:t>Vilma Jurgelevičienė</w:t>
            </w:r>
          </w:p>
        </w:tc>
        <w:tc>
          <w:tcPr>
            <w:tcW w:w="4814" w:type="dxa"/>
          </w:tcPr>
          <w:p w14:paraId="24D0A5F2"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Times New Roman" w:hAnsi="Times New Roman"/>
                <w:b/>
                <w:color w:val="00000A"/>
                <w:sz w:val="24"/>
                <w:szCs w:val="24"/>
                <w:lang w:eastAsia="ar-SA"/>
              </w:rPr>
              <w:t>Rangovas</w:t>
            </w:r>
          </w:p>
          <w:p w14:paraId="737AF640" w14:textId="77777777" w:rsidR="00E06E56" w:rsidRPr="00E06E56" w:rsidRDefault="00E06E56" w:rsidP="00E06E56">
            <w:pPr>
              <w:jc w:val="both"/>
              <w:rPr>
                <w:rFonts w:ascii="Times New Roman" w:eastAsia="Arial Unicode MS" w:hAnsi="Times New Roman"/>
                <w:bCs/>
                <w:color w:val="00000A"/>
                <w:sz w:val="24"/>
                <w:szCs w:val="24"/>
              </w:rPr>
            </w:pPr>
          </w:p>
          <w:p w14:paraId="4F45DE13" w14:textId="77777777" w:rsidR="00E06E56" w:rsidRPr="00E06E56" w:rsidRDefault="00E06E56" w:rsidP="00E06E56">
            <w:pPr>
              <w:jc w:val="both"/>
              <w:rPr>
                <w:rFonts w:ascii="Times New Roman" w:eastAsia="Arial Unicode MS" w:hAnsi="Times New Roman"/>
                <w:bCs/>
                <w:color w:val="00000A"/>
                <w:sz w:val="24"/>
                <w:szCs w:val="24"/>
              </w:rPr>
            </w:pPr>
            <w:r w:rsidRPr="00E06E56">
              <w:rPr>
                <w:rFonts w:ascii="Times New Roman" w:eastAsia="Arial Unicode MS" w:hAnsi="Times New Roman"/>
                <w:bCs/>
                <w:color w:val="00000A"/>
                <w:sz w:val="24"/>
                <w:szCs w:val="24"/>
              </w:rPr>
              <w:t>__________________________________</w:t>
            </w:r>
          </w:p>
          <w:p w14:paraId="46655D3D" w14:textId="77777777" w:rsidR="00E06E56" w:rsidRPr="00E06E56" w:rsidRDefault="00E06E56" w:rsidP="00E06E56">
            <w:pPr>
              <w:jc w:val="both"/>
              <w:rPr>
                <w:rFonts w:ascii="Times New Roman" w:eastAsia="Arial Unicode MS" w:hAnsi="Times New Roman"/>
                <w:bCs/>
                <w:color w:val="00000A"/>
                <w:sz w:val="24"/>
                <w:szCs w:val="24"/>
              </w:rPr>
            </w:pPr>
          </w:p>
        </w:tc>
      </w:tr>
    </w:tbl>
    <w:p w14:paraId="6935B518"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10CC181" w14:textId="77777777" w:rsidR="00E06E56" w:rsidRDefault="00E06E56" w:rsidP="00AE32CD">
      <w:pPr>
        <w:spacing w:after="0" w:line="240" w:lineRule="auto"/>
        <w:rPr>
          <w:rFonts w:ascii="Times New Roman" w:eastAsia="Arial Unicode MS" w:hAnsi="Times New Roman" w:cs="Times New Roman"/>
          <w:b/>
          <w:bCs/>
          <w:caps/>
          <w:spacing w:val="4"/>
          <w:sz w:val="24"/>
          <w:szCs w:val="24"/>
          <w:bdr w:val="nil"/>
          <w:lang w:eastAsia="lt-LT"/>
        </w:rPr>
      </w:pPr>
    </w:p>
    <w:p w14:paraId="3A2CDB2E" w14:textId="4C714910" w:rsidR="00E5364F" w:rsidRDefault="00E5364F" w:rsidP="00AE32CD">
      <w:pPr>
        <w:spacing w:after="0" w:line="240" w:lineRule="auto"/>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br w:type="page"/>
      </w:r>
    </w:p>
    <w:p w14:paraId="187CE53E" w14:textId="684D09F9" w:rsidR="003F423A" w:rsidRPr="003D5BD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Sutarties</w:t>
      </w:r>
      <w:r w:rsidR="00C90D26" w:rsidRPr="003D5BDC">
        <w:rPr>
          <w:rFonts w:ascii="Times New Roman" w:eastAsia="Arial Unicode MS" w:hAnsi="Times New Roman" w:cs="Times New Roman"/>
          <w:sz w:val="24"/>
          <w:szCs w:val="24"/>
          <w:bdr w:val="nil"/>
        </w:rPr>
        <w:t xml:space="preserve"> 1</w:t>
      </w:r>
      <w:r w:rsidRPr="003D5BDC">
        <w:rPr>
          <w:rFonts w:ascii="Times New Roman" w:eastAsia="Arial Unicode MS" w:hAnsi="Times New Roman" w:cs="Times New Roman"/>
          <w:sz w:val="24"/>
          <w:szCs w:val="24"/>
          <w:bdr w:val="nil"/>
        </w:rPr>
        <w:t xml:space="preserve"> priedas</w:t>
      </w:r>
    </w:p>
    <w:p w14:paraId="735C82D1" w14:textId="77777777" w:rsidR="00E5364F" w:rsidRPr="003D5BDC" w:rsidRDefault="00E5364F" w:rsidP="00AE32CD">
      <w:pPr>
        <w:pStyle w:val="prastasiniatinklio"/>
        <w:tabs>
          <w:tab w:val="left" w:pos="4271"/>
        </w:tabs>
        <w:spacing w:before="0" w:beforeAutospacing="0" w:after="0" w:afterAutospacing="0"/>
        <w:rPr>
          <w:b/>
        </w:rPr>
      </w:pPr>
    </w:p>
    <w:p w14:paraId="3F13741D" w14:textId="77777777" w:rsidR="00E5364F" w:rsidRDefault="00E5364F" w:rsidP="00AE32CD">
      <w:pPr>
        <w:spacing w:after="0" w:line="240" w:lineRule="auto"/>
        <w:jc w:val="center"/>
        <w:rPr>
          <w:rFonts w:ascii="Times New Roman" w:hAnsi="Times New Roman" w:cs="Times New Roman"/>
          <w:b/>
          <w:caps/>
          <w:sz w:val="24"/>
          <w:szCs w:val="24"/>
        </w:rPr>
      </w:pPr>
      <w:r w:rsidRPr="003D5BDC">
        <w:rPr>
          <w:rFonts w:ascii="Times New Roman" w:hAnsi="Times New Roman" w:cs="Times New Roman"/>
          <w:b/>
          <w:caps/>
          <w:sz w:val="24"/>
          <w:szCs w:val="24"/>
        </w:rPr>
        <w:t>TECHNINĖ SPECIFIKACIJA</w:t>
      </w:r>
    </w:p>
    <w:p w14:paraId="7DACCC67" w14:textId="77777777" w:rsidR="00851254" w:rsidRPr="002A2180" w:rsidRDefault="00851254" w:rsidP="00851254">
      <w:pPr>
        <w:shd w:val="clear" w:color="auto" w:fill="FFFFFF"/>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0FE0FC24" w14:textId="77777777" w:rsidR="00851254" w:rsidRPr="003D5BDC" w:rsidRDefault="00851254" w:rsidP="00AE32CD">
      <w:pPr>
        <w:spacing w:after="0" w:line="240" w:lineRule="auto"/>
        <w:jc w:val="center"/>
        <w:rPr>
          <w:rFonts w:ascii="Times New Roman" w:hAnsi="Times New Roman" w:cs="Times New Roman"/>
          <w:b/>
          <w:caps/>
          <w:sz w:val="24"/>
          <w:szCs w:val="24"/>
        </w:rPr>
      </w:pPr>
    </w:p>
    <w:p w14:paraId="685A5938" w14:textId="77777777" w:rsidR="00E5364F" w:rsidRPr="003D5BDC" w:rsidRDefault="00E5364F" w:rsidP="00AE32CD">
      <w:pPr>
        <w:tabs>
          <w:tab w:val="left" w:pos="1134"/>
        </w:tabs>
        <w:spacing w:after="0" w:line="240" w:lineRule="auto"/>
        <w:rPr>
          <w:rFonts w:ascii="Times New Roman" w:hAnsi="Times New Roman" w:cs="Times New Roman"/>
          <w:b/>
          <w:sz w:val="24"/>
          <w:szCs w:val="24"/>
        </w:rPr>
      </w:pPr>
    </w:p>
    <w:p w14:paraId="41470492" w14:textId="04939F53" w:rsidR="00E5364F" w:rsidRPr="003D5BDC" w:rsidRDefault="00BA1944" w:rsidP="00BA1944">
      <w:pPr>
        <w:pStyle w:val="Stilius3"/>
        <w:spacing w:before="0"/>
        <w:jc w:val="center"/>
        <w:rPr>
          <w:iCs/>
          <w:sz w:val="24"/>
          <w:szCs w:val="24"/>
        </w:rPr>
      </w:pPr>
      <w:r w:rsidRPr="003D5BDC">
        <w:rPr>
          <w:iCs/>
          <w:sz w:val="24"/>
          <w:szCs w:val="24"/>
        </w:rPr>
        <w:t>_________________________</w:t>
      </w:r>
    </w:p>
    <w:p w14:paraId="7C521C66" w14:textId="0023AB2F" w:rsidR="00EE56B8" w:rsidRDefault="00AF56F8" w:rsidP="00AE32CD">
      <w:pPr>
        <w:spacing w:after="0" w:line="240" w:lineRule="auto"/>
        <w:rPr>
          <w:rFonts w:ascii="Times New Roman" w:eastAsia="Times New Roman" w:hAnsi="Times New Roman" w:cs="Times New Roman"/>
          <w:b/>
          <w:bCs/>
          <w:sz w:val="24"/>
          <w:szCs w:val="24"/>
          <w:lang w:eastAsia="lt-LT"/>
        </w:rPr>
      </w:pPr>
      <w:r w:rsidRPr="003D5BDC">
        <w:rPr>
          <w:i/>
          <w:sz w:val="24"/>
          <w:szCs w:val="24"/>
        </w:rPr>
        <w:br w:type="page"/>
      </w:r>
    </w:p>
    <w:p w14:paraId="03615667" w14:textId="66A8318C"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2</w:t>
      </w:r>
      <w:r w:rsidRPr="005812AC">
        <w:rPr>
          <w:rFonts w:ascii="Times New Roman" w:eastAsia="Arial Unicode MS" w:hAnsi="Times New Roman" w:cs="Times New Roman"/>
          <w:sz w:val="24"/>
          <w:szCs w:val="24"/>
          <w:bdr w:val="nil"/>
        </w:rPr>
        <w:t xml:space="preserve"> priedas</w:t>
      </w:r>
    </w:p>
    <w:p w14:paraId="3E561E0C" w14:textId="77777777" w:rsidR="00242347" w:rsidRPr="005812AC" w:rsidRDefault="00242347" w:rsidP="00AE32CD">
      <w:pPr>
        <w:spacing w:after="0" w:line="240" w:lineRule="auto"/>
        <w:rPr>
          <w:rFonts w:ascii="Times New Roman" w:eastAsia="Times New Roman" w:hAnsi="Times New Roman" w:cs="Times New Roman"/>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0"/>
      </w:tblGrid>
      <w:tr w:rsidR="00242347" w:rsidRPr="005812AC" w14:paraId="4A29E874" w14:textId="77777777" w:rsidTr="00E40F4F">
        <w:tc>
          <w:tcPr>
            <w:tcW w:w="9923" w:type="dxa"/>
            <w:tcBorders>
              <w:top w:val="nil"/>
              <w:left w:val="nil"/>
              <w:bottom w:val="single" w:sz="4" w:space="0" w:color="auto"/>
              <w:right w:val="nil"/>
            </w:tcBorders>
          </w:tcPr>
          <w:p w14:paraId="08CB998A" w14:textId="2256FFE3" w:rsidR="00242347"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STATYBVIETĖS PERDAVIMO</w:t>
            </w: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b/>
                <w:sz w:val="24"/>
                <w:szCs w:val="24"/>
                <w:bdr w:val="nil"/>
              </w:rPr>
              <w:t>PRIĖMIMO AKTAS</w:t>
            </w:r>
          </w:p>
          <w:p w14:paraId="7EA37F34" w14:textId="77777777" w:rsidR="00E40F4F" w:rsidRPr="005812AC"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6A2A1453" w14:textId="77777777" w:rsidR="00242347"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[Data]</w:t>
            </w:r>
          </w:p>
          <w:p w14:paraId="05CDFB2F" w14:textId="6153E2A1" w:rsidR="00E40F4F" w:rsidRPr="005812AC" w:rsidRDefault="00E40F4F" w:rsidP="00AE32CD">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p>
        </w:tc>
      </w:tr>
      <w:tr w:rsidR="00242347" w:rsidRPr="005812AC" w14:paraId="37A00904" w14:textId="77777777" w:rsidTr="00E40F4F">
        <w:tc>
          <w:tcPr>
            <w:tcW w:w="9923" w:type="dxa"/>
            <w:tcBorders>
              <w:top w:val="single" w:sz="4" w:space="0" w:color="auto"/>
              <w:left w:val="single" w:sz="4" w:space="0" w:color="auto"/>
              <w:bottom w:val="single" w:sz="4" w:space="0" w:color="auto"/>
              <w:right w:val="single" w:sz="4" w:space="0" w:color="auto"/>
            </w:tcBorders>
          </w:tcPr>
          <w:p w14:paraId="44C794B0" w14:textId="77777777" w:rsidR="00242347" w:rsidRPr="005812AC" w:rsidRDefault="00242347" w:rsidP="00AE32CD">
            <w:pPr>
              <w:widowControl w:val="0"/>
              <w:tabs>
                <w:tab w:val="left" w:pos="2410"/>
              </w:tabs>
              <w:spacing w:after="0" w:line="240" w:lineRule="auto"/>
              <w:rPr>
                <w:rFonts w:ascii="Times New Roman" w:eastAsia="Times New Roman" w:hAnsi="Times New Roman" w:cs="Times New Roman"/>
                <w:bCs/>
                <w:sz w:val="24"/>
                <w:szCs w:val="24"/>
                <w:lang w:eastAsia="hu-HU"/>
              </w:rPr>
            </w:pPr>
            <w:r w:rsidRPr="005812AC">
              <w:rPr>
                <w:rFonts w:ascii="Times New Roman" w:eastAsia="Times New Roman" w:hAnsi="Times New Roman" w:cs="Times New Roman"/>
                <w:b/>
                <w:bCs/>
                <w:sz w:val="24"/>
                <w:szCs w:val="24"/>
                <w:lang w:eastAsia="hu-HU"/>
              </w:rPr>
              <w:t>Rangos sutarties data, numeris:</w:t>
            </w:r>
          </w:p>
        </w:tc>
      </w:tr>
      <w:tr w:rsidR="00242347" w:rsidRPr="005812AC" w14:paraId="7889C4B7" w14:textId="77777777" w:rsidTr="00E40F4F">
        <w:trPr>
          <w:trHeight w:val="423"/>
        </w:trPr>
        <w:tc>
          <w:tcPr>
            <w:tcW w:w="9923" w:type="dxa"/>
            <w:tcBorders>
              <w:top w:val="single" w:sz="4" w:space="0" w:color="auto"/>
            </w:tcBorders>
          </w:tcPr>
          <w:p w14:paraId="1186B992"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Statybvietės adresas: </w:t>
            </w:r>
          </w:p>
        </w:tc>
      </w:tr>
      <w:tr w:rsidR="00393E8F" w:rsidRPr="00393E8F" w14:paraId="3D232DF7" w14:textId="77777777" w:rsidTr="00604AEA">
        <w:tc>
          <w:tcPr>
            <w:tcW w:w="9923" w:type="dxa"/>
          </w:tcPr>
          <w:p w14:paraId="584CA6E7" w14:textId="45EC48AF"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Užsakovas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vadovaudamasis Sutarties </w:t>
            </w:r>
            <w:r w:rsidR="00C90D26" w:rsidRPr="00393E8F">
              <w:rPr>
                <w:rFonts w:ascii="Times New Roman" w:eastAsia="Arial Unicode MS" w:hAnsi="Times New Roman" w:cs="Times New Roman"/>
                <w:sz w:val="24"/>
                <w:szCs w:val="24"/>
                <w:bdr w:val="nil"/>
              </w:rPr>
              <w:t>2.1</w:t>
            </w:r>
            <w:r w:rsidRPr="00393E8F">
              <w:rPr>
                <w:rFonts w:ascii="Times New Roman" w:eastAsia="Arial Unicode MS" w:hAnsi="Times New Roman" w:cs="Times New Roman"/>
                <w:sz w:val="24"/>
                <w:szCs w:val="24"/>
                <w:bdr w:val="nil"/>
              </w:rPr>
              <w:t xml:space="preserve"> p</w:t>
            </w:r>
            <w:r w:rsidR="00393E8F" w:rsidRPr="00393E8F">
              <w:rPr>
                <w:rFonts w:ascii="Times New Roman" w:eastAsia="Arial Unicode MS" w:hAnsi="Times New Roman" w:cs="Times New Roman"/>
                <w:sz w:val="24"/>
                <w:szCs w:val="24"/>
                <w:bdr w:val="nil"/>
              </w:rPr>
              <w:t>unkto</w:t>
            </w:r>
            <w:r w:rsidRPr="00393E8F">
              <w:rPr>
                <w:rFonts w:ascii="Times New Roman" w:eastAsia="Arial Unicode MS" w:hAnsi="Times New Roman" w:cs="Times New Roman"/>
                <w:sz w:val="24"/>
                <w:szCs w:val="24"/>
                <w:bdr w:val="nil"/>
              </w:rPr>
              <w:t xml:space="preserve"> nuostatomis, šiuo Statybvietės perdavimo-priėmimo aktu suteikia Rangovui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w:t>
            </w:r>
            <w:r w:rsidR="00F6449B">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valdymo teisę.</w:t>
            </w:r>
          </w:p>
          <w:p w14:paraId="0FABC0AA" w14:textId="248C6F2A"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Rangovas, šiuo aktu perėmęs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 xml:space="preserve">tatybvietę, tampa atsakingu už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tatybvietę ir jos prieigas pagal Sutartį. Rangovas, pasirašydamas šį aktą patvirtina, kad:</w:t>
            </w:r>
          </w:p>
          <w:p w14:paraId="4B0AFDF1" w14:textId="77777777" w:rsidR="00242347" w:rsidRPr="00393E8F" w:rsidRDefault="00242347" w:rsidP="00AE32CD">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ribos pažymėtos brėžinyje, fiziškai parodytos Rangovo atstovui.</w:t>
            </w:r>
          </w:p>
          <w:p w14:paraId="0DA85A9B" w14:textId="0796E93A" w:rsidR="00242347" w:rsidRPr="00393E8F" w:rsidRDefault="00242347" w:rsidP="00AE32CD">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Rangovui yra perduotas Statybvietės ribų brėžinys.</w:t>
            </w:r>
          </w:p>
          <w:p w14:paraId="0EA89AFE" w14:textId="2FCAF8AB"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perdavimo</w:t>
            </w:r>
            <w:r w:rsidR="004A332C" w:rsidRPr="00393E8F">
              <w:rPr>
                <w:rFonts w:ascii="Times New Roman" w:eastAsia="Arial Unicode MS" w:hAnsi="Times New Roman" w:cs="Times New Roman"/>
                <w:sz w:val="24"/>
                <w:szCs w:val="24"/>
                <w:bdr w:val="nil"/>
              </w:rPr>
              <w:t>–</w:t>
            </w:r>
            <w:r w:rsidRPr="00393E8F">
              <w:rPr>
                <w:rFonts w:ascii="Times New Roman" w:eastAsia="Arial Unicode MS" w:hAnsi="Times New Roman" w:cs="Times New Roman"/>
                <w:sz w:val="24"/>
                <w:szCs w:val="24"/>
                <w:bdr w:val="nil"/>
              </w:rPr>
              <w:t xml:space="preserve">priėmimo metu yra užfiksuota esama </w:t>
            </w:r>
            <w:r w:rsidR="00F86259" w:rsidRPr="00393E8F">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priklausinių būklė, už kurią Rangovas yra atsakingas:</w:t>
            </w:r>
          </w:p>
          <w:p w14:paraId="754EBBF7" w14:textId="77777777" w:rsidR="00242347" w:rsidRPr="00393E8F" w:rsidRDefault="00242347" w:rsidP="00AE32CD">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88DEDB0" w14:textId="77777777" w:rsidR="00242347" w:rsidRPr="00393E8F" w:rsidRDefault="00242347" w:rsidP="00AE32CD">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27E455A0" w14:textId="77777777"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DB5A90C" w14:textId="77777777" w:rsidR="00242347" w:rsidRPr="00393E8F"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242347" w:rsidRPr="005812AC" w14:paraId="02ADC320" w14:textId="77777777" w:rsidTr="00604AEA">
        <w:tc>
          <w:tcPr>
            <w:tcW w:w="9923" w:type="dxa"/>
          </w:tcPr>
          <w:p w14:paraId="09A73945" w14:textId="77777777" w:rsidR="00242347" w:rsidRPr="005812AC" w:rsidRDefault="00242347"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b/>
                <w:sz w:val="24"/>
                <w:szCs w:val="24"/>
                <w:bdr w:val="nil"/>
              </w:rPr>
              <w:t>Priedai:</w:t>
            </w:r>
            <w:r w:rsidRPr="005812AC">
              <w:rPr>
                <w:rFonts w:ascii="Times New Roman" w:eastAsia="Arial Unicode MS" w:hAnsi="Times New Roman" w:cs="Times New Roman"/>
                <w:sz w:val="24"/>
                <w:szCs w:val="24"/>
                <w:bdr w:val="nil"/>
              </w:rPr>
              <w:t xml:space="preserve"> </w:t>
            </w:r>
          </w:p>
          <w:p w14:paraId="6F4CCC0D" w14:textId="77777777" w:rsidR="00242347" w:rsidRPr="005812AC" w:rsidRDefault="00242347" w:rsidP="00AE32CD">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Statybvietės ribų brėžinys;</w:t>
            </w:r>
          </w:p>
          <w:p w14:paraId="703D1391" w14:textId="11212F62" w:rsidR="00242347" w:rsidRPr="005812AC" w:rsidRDefault="00242347" w:rsidP="00AE32CD">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Esamą </w:t>
            </w:r>
            <w:r w:rsidR="00F86259">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xml:space="preserve">tatybvietės priklausinių būklę apibūdinantys priedai, nuotraukos, aprašymai ar kita. </w:t>
            </w:r>
          </w:p>
          <w:p w14:paraId="7224A3D3" w14:textId="77777777" w:rsidR="00242347" w:rsidRPr="005812AC" w:rsidRDefault="00242347" w:rsidP="00AE32CD">
            <w:pPr>
              <w:pBdr>
                <w:top w:val="nil"/>
                <w:left w:val="nil"/>
                <w:bottom w:val="nil"/>
                <w:right w:val="nil"/>
                <w:between w:val="nil"/>
                <w:bar w:val="nil"/>
              </w:pBdr>
              <w:spacing w:after="0" w:line="240" w:lineRule="auto"/>
              <w:ind w:left="720"/>
              <w:jc w:val="both"/>
              <w:rPr>
                <w:rFonts w:ascii="Times New Roman" w:eastAsia="Arial Unicode MS" w:hAnsi="Times New Roman" w:cs="Times New Roman"/>
                <w:b/>
                <w:sz w:val="24"/>
                <w:szCs w:val="24"/>
                <w:bdr w:val="nil"/>
              </w:rPr>
            </w:pPr>
          </w:p>
        </w:tc>
      </w:tr>
      <w:tr w:rsidR="00242347" w:rsidRPr="0078252F" w14:paraId="086C01C3" w14:textId="77777777" w:rsidTr="00604AEA">
        <w:tc>
          <w:tcPr>
            <w:tcW w:w="9923" w:type="dxa"/>
          </w:tcPr>
          <w:p w14:paraId="5F2364A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6BD89C07"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Užsakovo atstovas ____________________________________</w:t>
            </w:r>
          </w:p>
          <w:p w14:paraId="6FE6AF14"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7FD779E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r w:rsidR="00242347" w:rsidRPr="0078252F" w14:paraId="23AABD94" w14:textId="77777777" w:rsidTr="00604AEA">
        <w:tc>
          <w:tcPr>
            <w:tcW w:w="9923" w:type="dxa"/>
          </w:tcPr>
          <w:p w14:paraId="328C58E7"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4D3B5F33"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Rangovo atstovas _____________________________________</w:t>
            </w:r>
          </w:p>
          <w:p w14:paraId="79BFF3BA"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53F61C5B" w14:textId="77777777" w:rsidR="00242347" w:rsidRPr="0078252F"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bl>
    <w:p w14:paraId="6837AD88" w14:textId="77777777" w:rsidR="00242347" w:rsidRPr="005812AC" w:rsidRDefault="00242347" w:rsidP="00AE32C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p>
    <w:p w14:paraId="3B092149" w14:textId="77777777" w:rsidR="00242347" w:rsidRPr="005812AC" w:rsidRDefault="00242347" w:rsidP="00AE32CD">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___________________________</w:t>
      </w:r>
    </w:p>
    <w:p w14:paraId="684EB00E"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2DC4EE5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br w:type="page"/>
      </w:r>
    </w:p>
    <w:p w14:paraId="47A66667" w14:textId="5591AEBE" w:rsidR="006015F1" w:rsidRPr="005812AC" w:rsidRDefault="006015F1"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3</w:t>
      </w:r>
      <w:r w:rsidRPr="005812AC">
        <w:rPr>
          <w:rFonts w:ascii="Times New Roman" w:eastAsia="Arial Unicode MS" w:hAnsi="Times New Roman" w:cs="Times New Roman"/>
          <w:sz w:val="24"/>
          <w:szCs w:val="24"/>
          <w:bdr w:val="nil"/>
        </w:rPr>
        <w:t xml:space="preserve"> priedas</w:t>
      </w:r>
    </w:p>
    <w:p w14:paraId="27EA2B8E" w14:textId="5374593F" w:rsidR="00A57038" w:rsidRPr="00871ED7" w:rsidRDefault="00A57038" w:rsidP="00A57038">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w:t>
      </w:r>
      <w:r>
        <w:rPr>
          <w:rFonts w:ascii="Times New Roman" w:eastAsia="Arial Unicode MS" w:hAnsi="Times New Roman" w:cs="Times New Roman"/>
          <w:sz w:val="24"/>
          <w:szCs w:val="24"/>
          <w:bdr w:val="nil"/>
          <w:lang w:eastAsia="lt-LT"/>
        </w:rPr>
        <w:t>2</w:t>
      </w:r>
      <w:r w:rsidRPr="005812AC">
        <w:rPr>
          <w:rFonts w:ascii="Times New Roman" w:eastAsia="Arial Unicode MS" w:hAnsi="Times New Roman" w:cs="Times New Roman"/>
          <w:sz w:val="24"/>
          <w:szCs w:val="24"/>
          <w:bdr w:val="nil"/>
          <w:lang w:eastAsia="lt-LT"/>
        </w:rPr>
        <w:t xml:space="preserve"> forma*</w:t>
      </w:r>
    </w:p>
    <w:p w14:paraId="47BD2AD9"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0214B9B9" w14:textId="77777777" w:rsidR="00A57038" w:rsidRPr="00A57038" w:rsidRDefault="00A57038" w:rsidP="00A57038">
      <w:pPr>
        <w:spacing w:before="200"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ATLIKTŲ DARBŲ AKTAS Nr. ____</w:t>
      </w:r>
    </w:p>
    <w:p w14:paraId="7025A188" w14:textId="77777777" w:rsidR="00A57038" w:rsidRPr="00A57038" w:rsidRDefault="00A57038" w:rsidP="00A57038">
      <w:pPr>
        <w:spacing w:before="200"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Data___________</w:t>
      </w:r>
    </w:p>
    <w:p w14:paraId="6EB2C881" w14:textId="77777777" w:rsidR="00A57038" w:rsidRPr="00A57038" w:rsidRDefault="00A57038" w:rsidP="00A57038">
      <w:pPr>
        <w:spacing w:before="200" w:after="0" w:line="240" w:lineRule="auto"/>
        <w:jc w:val="both"/>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Užsakovas:</w:t>
      </w:r>
    </w:p>
    <w:p w14:paraId="5BC2F592" w14:textId="77777777" w:rsidR="00A57038" w:rsidRPr="00A57038" w:rsidRDefault="00A57038" w:rsidP="00A57038">
      <w:pPr>
        <w:spacing w:after="0" w:line="240" w:lineRule="auto"/>
        <w:jc w:val="both"/>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Rangovas:</w:t>
      </w:r>
    </w:p>
    <w:p w14:paraId="6153D3DA"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xml:space="preserve">Objektas: </w:t>
      </w:r>
    </w:p>
    <w:p w14:paraId="67F34F06"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Sudaryta už ______m.__________</w:t>
      </w:r>
      <w:proofErr w:type="spellStart"/>
      <w:r w:rsidRPr="00A57038">
        <w:rPr>
          <w:rFonts w:ascii="Times New Roman" w:eastAsia="Times New Roman" w:hAnsi="Times New Roman" w:cs="Times New Roman"/>
          <w:b/>
          <w:bCs/>
          <w:sz w:val="24"/>
          <w:szCs w:val="24"/>
          <w:lang w:eastAsia="lt-LT"/>
        </w:rPr>
        <w:t>mėn</w:t>
      </w:r>
      <w:proofErr w:type="spellEnd"/>
      <w:r w:rsidRPr="00A57038">
        <w:rPr>
          <w:rFonts w:ascii="Times New Roman" w:eastAsia="Times New Roman" w:hAnsi="Times New Roman" w:cs="Times New Roman"/>
          <w:b/>
          <w:bCs/>
          <w:sz w:val="24"/>
          <w:szCs w:val="24"/>
          <w:lang w:eastAsia="lt-LT"/>
        </w:rPr>
        <w:t>.</w:t>
      </w:r>
    </w:p>
    <w:p w14:paraId="7C2B8A8B"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p>
    <w:tbl>
      <w:tblPr>
        <w:tblW w:w="8813" w:type="dxa"/>
        <w:tblInd w:w="108" w:type="dxa"/>
        <w:tblLook w:val="04A0" w:firstRow="1" w:lastRow="0" w:firstColumn="1" w:lastColumn="0" w:noHBand="0" w:noVBand="1"/>
      </w:tblPr>
      <w:tblGrid>
        <w:gridCol w:w="570"/>
        <w:gridCol w:w="2289"/>
        <w:gridCol w:w="1276"/>
        <w:gridCol w:w="1493"/>
        <w:gridCol w:w="1484"/>
        <w:gridCol w:w="1701"/>
      </w:tblGrid>
      <w:tr w:rsidR="00A57038" w:rsidRPr="00A57038" w14:paraId="59FA9710" w14:textId="77777777" w:rsidTr="00A57038">
        <w:trPr>
          <w:trHeight w:val="1200"/>
        </w:trPr>
        <w:tc>
          <w:tcPr>
            <w:tcW w:w="570" w:type="dxa"/>
            <w:tcBorders>
              <w:top w:val="single" w:sz="4" w:space="0" w:color="auto"/>
              <w:left w:val="single" w:sz="8" w:space="0" w:color="auto"/>
              <w:bottom w:val="nil"/>
              <w:right w:val="single" w:sz="4" w:space="0" w:color="auto"/>
            </w:tcBorders>
            <w:vAlign w:val="center"/>
          </w:tcPr>
          <w:p w14:paraId="2D6EEFE2" w14:textId="77777777" w:rsidR="00A57038" w:rsidRPr="00A57038" w:rsidRDefault="00A57038" w:rsidP="00A57038">
            <w:pPr>
              <w:spacing w:after="0" w:line="240" w:lineRule="auto"/>
              <w:jc w:val="center"/>
              <w:rPr>
                <w:rFonts w:ascii="Times New Roman" w:eastAsia="Times New Roman" w:hAnsi="Times New Roman" w:cs="Times New Roman"/>
                <w:b/>
                <w:bCs/>
                <w:color w:val="000000"/>
                <w:sz w:val="24"/>
                <w:szCs w:val="24"/>
                <w:lang w:eastAsia="lt-LT"/>
              </w:rPr>
            </w:pPr>
            <w:r w:rsidRPr="00A57038">
              <w:rPr>
                <w:rFonts w:ascii="Times New Roman" w:eastAsia="Times New Roman" w:hAnsi="Times New Roman" w:cs="Times New Roman"/>
                <w:b/>
                <w:bCs/>
                <w:color w:val="000000"/>
                <w:sz w:val="24"/>
                <w:szCs w:val="24"/>
                <w:lang w:eastAsia="lt-LT"/>
              </w:rPr>
              <w:t xml:space="preserve">Eil. </w:t>
            </w:r>
          </w:p>
          <w:p w14:paraId="13F56E79" w14:textId="77777777" w:rsidR="00A57038" w:rsidRPr="00A57038" w:rsidRDefault="00A57038" w:rsidP="00A57038">
            <w:pPr>
              <w:spacing w:after="0" w:line="240" w:lineRule="auto"/>
              <w:jc w:val="center"/>
              <w:rPr>
                <w:rFonts w:ascii="Times New Roman" w:eastAsia="Times New Roman" w:hAnsi="Times New Roman" w:cs="Times New Roman"/>
                <w:b/>
                <w:bCs/>
                <w:color w:val="000000"/>
                <w:sz w:val="24"/>
                <w:szCs w:val="24"/>
                <w:lang w:eastAsia="lt-LT"/>
              </w:rPr>
            </w:pPr>
            <w:r w:rsidRPr="00A57038">
              <w:rPr>
                <w:rFonts w:ascii="Times New Roman" w:eastAsia="Times New Roman" w:hAnsi="Times New Roman" w:cs="Times New Roman"/>
                <w:b/>
                <w:bCs/>
                <w:color w:val="000000"/>
                <w:sz w:val="24"/>
                <w:szCs w:val="24"/>
                <w:lang w:eastAsia="lt-LT"/>
              </w:rPr>
              <w:t>Nr.</w:t>
            </w:r>
          </w:p>
        </w:tc>
        <w:tc>
          <w:tcPr>
            <w:tcW w:w="2289" w:type="dxa"/>
            <w:tcBorders>
              <w:top w:val="single" w:sz="4" w:space="0" w:color="auto"/>
              <w:left w:val="nil"/>
              <w:bottom w:val="single" w:sz="4" w:space="0" w:color="auto"/>
              <w:right w:val="single" w:sz="4" w:space="0" w:color="auto"/>
            </w:tcBorders>
            <w:vAlign w:val="center"/>
          </w:tcPr>
          <w:p w14:paraId="499BC25E"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Darbų grupių (etapų) pavadinimas</w:t>
            </w:r>
          </w:p>
        </w:tc>
        <w:tc>
          <w:tcPr>
            <w:tcW w:w="1276" w:type="dxa"/>
            <w:tcBorders>
              <w:top w:val="single" w:sz="4" w:space="0" w:color="auto"/>
              <w:left w:val="nil"/>
              <w:bottom w:val="single" w:sz="4" w:space="0" w:color="auto"/>
              <w:right w:val="single" w:sz="4" w:space="0" w:color="auto"/>
            </w:tcBorders>
          </w:tcPr>
          <w:p w14:paraId="79E12D41" w14:textId="77777777" w:rsidR="00A57038" w:rsidRPr="00A57038" w:rsidRDefault="00A57038" w:rsidP="00A57038">
            <w:pPr>
              <w:spacing w:after="0" w:line="240" w:lineRule="auto"/>
              <w:jc w:val="center"/>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rPr>
              <w:t>Kaina</w:t>
            </w:r>
          </w:p>
          <w:p w14:paraId="4E92043C" w14:textId="77777777" w:rsidR="00A57038" w:rsidRPr="00A57038" w:rsidRDefault="00A57038" w:rsidP="00A57038">
            <w:pPr>
              <w:spacing w:after="0" w:line="240" w:lineRule="auto"/>
              <w:jc w:val="center"/>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rPr>
              <w:t>pagal Sutartį</w:t>
            </w:r>
          </w:p>
          <w:p w14:paraId="52B941BF"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sz w:val="24"/>
                <w:szCs w:val="24"/>
              </w:rPr>
              <w:t>(Eur) be PVM</w:t>
            </w:r>
          </w:p>
        </w:tc>
        <w:tc>
          <w:tcPr>
            <w:tcW w:w="1493" w:type="dxa"/>
            <w:tcBorders>
              <w:top w:val="single" w:sz="4" w:space="0" w:color="auto"/>
              <w:left w:val="single" w:sz="4" w:space="0" w:color="auto"/>
              <w:bottom w:val="single" w:sz="4" w:space="0" w:color="auto"/>
              <w:right w:val="single" w:sz="4" w:space="0" w:color="auto"/>
            </w:tcBorders>
            <w:vAlign w:val="center"/>
          </w:tcPr>
          <w:p w14:paraId="281C0EF6"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dalis (%) nuo Darbų pradžios</w:t>
            </w:r>
          </w:p>
        </w:tc>
        <w:tc>
          <w:tcPr>
            <w:tcW w:w="1484" w:type="dxa"/>
            <w:tcBorders>
              <w:top w:val="single" w:sz="4" w:space="0" w:color="auto"/>
              <w:left w:val="single" w:sz="4" w:space="0" w:color="auto"/>
              <w:bottom w:val="single" w:sz="4" w:space="0" w:color="auto"/>
              <w:right w:val="single" w:sz="4" w:space="0" w:color="auto"/>
            </w:tcBorders>
            <w:vAlign w:val="center"/>
          </w:tcPr>
          <w:p w14:paraId="5776AD49" w14:textId="77777777" w:rsidR="00A57038" w:rsidRPr="00A57038" w:rsidRDefault="00A57038" w:rsidP="00A57038">
            <w:pPr>
              <w:spacing w:after="0" w:line="240" w:lineRule="auto"/>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7EE2B304" w14:textId="77777777" w:rsidR="00A57038" w:rsidRPr="00A57038" w:rsidRDefault="00A57038" w:rsidP="00A57038">
            <w:pPr>
              <w:spacing w:after="0" w:line="240" w:lineRule="auto"/>
              <w:ind w:firstLine="108"/>
              <w:jc w:val="center"/>
              <w:rPr>
                <w:rFonts w:ascii="Times New Roman" w:eastAsia="Times New Roman" w:hAnsi="Times New Roman" w:cs="Times New Roman"/>
                <w:bCs/>
                <w:color w:val="000000"/>
                <w:sz w:val="24"/>
                <w:szCs w:val="24"/>
                <w:lang w:eastAsia="lt-LT"/>
              </w:rPr>
            </w:pPr>
            <w:r w:rsidRPr="00A57038">
              <w:rPr>
                <w:rFonts w:ascii="Times New Roman" w:eastAsia="Times New Roman" w:hAnsi="Times New Roman" w:cs="Times New Roman"/>
                <w:bCs/>
                <w:color w:val="000000"/>
                <w:sz w:val="24"/>
                <w:szCs w:val="24"/>
                <w:lang w:eastAsia="lt-LT"/>
              </w:rPr>
              <w:t>Atliktų Darbų grupės (etapo) per atsiskaitomą laikotarpį suma (Eur) be PVM</w:t>
            </w:r>
          </w:p>
        </w:tc>
      </w:tr>
      <w:tr w:rsidR="00A57038" w:rsidRPr="00A57038" w14:paraId="2C1FFFB5"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tcPr>
          <w:p w14:paraId="7D822F54"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2289" w:type="dxa"/>
            <w:tcBorders>
              <w:top w:val="single" w:sz="4" w:space="0" w:color="auto"/>
              <w:left w:val="nil"/>
              <w:bottom w:val="single" w:sz="4" w:space="0" w:color="auto"/>
              <w:right w:val="single" w:sz="4" w:space="0" w:color="auto"/>
            </w:tcBorders>
          </w:tcPr>
          <w:p w14:paraId="065EA6A6"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276" w:type="dxa"/>
            <w:tcBorders>
              <w:top w:val="single" w:sz="4" w:space="0" w:color="auto"/>
              <w:left w:val="nil"/>
              <w:bottom w:val="single" w:sz="4" w:space="0" w:color="auto"/>
              <w:right w:val="single" w:sz="4" w:space="0" w:color="auto"/>
            </w:tcBorders>
          </w:tcPr>
          <w:p w14:paraId="782BEEF7"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p>
        </w:tc>
        <w:tc>
          <w:tcPr>
            <w:tcW w:w="1493" w:type="dxa"/>
            <w:tcBorders>
              <w:top w:val="single" w:sz="4" w:space="0" w:color="auto"/>
              <w:left w:val="single" w:sz="4" w:space="0" w:color="auto"/>
              <w:bottom w:val="single" w:sz="4" w:space="0" w:color="auto"/>
              <w:right w:val="single" w:sz="4" w:space="0" w:color="auto"/>
            </w:tcBorders>
          </w:tcPr>
          <w:p w14:paraId="487B7091"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p>
        </w:tc>
        <w:tc>
          <w:tcPr>
            <w:tcW w:w="1484" w:type="dxa"/>
            <w:tcBorders>
              <w:top w:val="single" w:sz="4" w:space="0" w:color="auto"/>
              <w:left w:val="single" w:sz="4" w:space="0" w:color="auto"/>
              <w:bottom w:val="single" w:sz="4" w:space="0" w:color="auto"/>
              <w:right w:val="single" w:sz="4" w:space="0" w:color="auto"/>
            </w:tcBorders>
            <w:vAlign w:val="bottom"/>
          </w:tcPr>
          <w:p w14:paraId="429A47D0" w14:textId="77777777" w:rsidR="00A57038" w:rsidRPr="00A57038" w:rsidRDefault="00A57038" w:rsidP="00A57038">
            <w:pPr>
              <w:spacing w:after="0" w:line="240" w:lineRule="auto"/>
              <w:jc w:val="center"/>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701" w:type="dxa"/>
            <w:tcBorders>
              <w:top w:val="nil"/>
              <w:left w:val="single" w:sz="4" w:space="0" w:color="auto"/>
              <w:bottom w:val="single" w:sz="4" w:space="0" w:color="auto"/>
              <w:right w:val="single" w:sz="8" w:space="0" w:color="auto"/>
            </w:tcBorders>
          </w:tcPr>
          <w:p w14:paraId="33C1C7F0"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r>
      <w:tr w:rsidR="00A57038" w:rsidRPr="00A57038" w14:paraId="2E934E0C" w14:textId="77777777" w:rsidTr="00A57038">
        <w:trPr>
          <w:trHeight w:val="240"/>
        </w:trPr>
        <w:tc>
          <w:tcPr>
            <w:tcW w:w="570" w:type="dxa"/>
            <w:tcBorders>
              <w:top w:val="nil"/>
              <w:left w:val="single" w:sz="8" w:space="0" w:color="auto"/>
              <w:bottom w:val="single" w:sz="4" w:space="0" w:color="auto"/>
              <w:right w:val="single" w:sz="4" w:space="0" w:color="auto"/>
            </w:tcBorders>
          </w:tcPr>
          <w:p w14:paraId="62A17B19"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nil"/>
              <w:right w:val="single" w:sz="4" w:space="0" w:color="auto"/>
            </w:tcBorders>
          </w:tcPr>
          <w:p w14:paraId="67FC5EB2" w14:textId="77777777" w:rsidR="00A57038" w:rsidRPr="00A57038" w:rsidRDefault="00A57038" w:rsidP="00A57038">
            <w:pPr>
              <w:spacing w:after="0" w:line="240" w:lineRule="auto"/>
              <w:rPr>
                <w:rFonts w:ascii="Times New Roman" w:eastAsia="Times New Roman" w:hAnsi="Times New Roman" w:cs="Times New Roman"/>
                <w:b/>
                <w:bCs/>
                <w:i/>
                <w:iCs/>
                <w:sz w:val="24"/>
                <w:szCs w:val="24"/>
                <w:lang w:eastAsia="lt-LT"/>
              </w:rPr>
            </w:pPr>
          </w:p>
        </w:tc>
        <w:tc>
          <w:tcPr>
            <w:tcW w:w="1276" w:type="dxa"/>
            <w:tcBorders>
              <w:top w:val="nil"/>
              <w:left w:val="nil"/>
              <w:bottom w:val="nil"/>
              <w:right w:val="single" w:sz="4" w:space="0" w:color="auto"/>
            </w:tcBorders>
          </w:tcPr>
          <w:p w14:paraId="57C9D317"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nil"/>
              <w:right w:val="single" w:sz="4" w:space="0" w:color="auto"/>
            </w:tcBorders>
          </w:tcPr>
          <w:p w14:paraId="74B3FFE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nil"/>
              <w:right w:val="nil"/>
            </w:tcBorders>
            <w:vAlign w:val="bottom"/>
          </w:tcPr>
          <w:p w14:paraId="386E40DA"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single" w:sz="4" w:space="0" w:color="auto"/>
              <w:bottom w:val="nil"/>
              <w:right w:val="single" w:sz="8" w:space="0" w:color="auto"/>
            </w:tcBorders>
            <w:vAlign w:val="bottom"/>
          </w:tcPr>
          <w:p w14:paraId="78BABA8B"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2C3FFBA5"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shd w:val="clear" w:color="000000" w:fill="FFFFFF"/>
          </w:tcPr>
          <w:p w14:paraId="6425FD65"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p>
        </w:tc>
        <w:tc>
          <w:tcPr>
            <w:tcW w:w="2289" w:type="dxa"/>
            <w:tcBorders>
              <w:top w:val="single" w:sz="4" w:space="0" w:color="auto"/>
              <w:left w:val="nil"/>
              <w:bottom w:val="nil"/>
              <w:right w:val="single" w:sz="4" w:space="0" w:color="auto"/>
            </w:tcBorders>
          </w:tcPr>
          <w:p w14:paraId="20770022" w14:textId="77777777" w:rsidR="00A57038" w:rsidRPr="00A57038" w:rsidRDefault="00A57038" w:rsidP="00A57038">
            <w:pPr>
              <w:spacing w:after="0" w:line="240" w:lineRule="auto"/>
              <w:rPr>
                <w:rFonts w:ascii="Times New Roman" w:eastAsia="Times New Roman" w:hAnsi="Times New Roman" w:cs="Times New Roman"/>
                <w:i/>
                <w:iCs/>
                <w:sz w:val="24"/>
                <w:szCs w:val="24"/>
                <w:lang w:eastAsia="lt-LT"/>
              </w:rPr>
            </w:pPr>
            <w:r w:rsidRPr="00A57038">
              <w:rPr>
                <w:rFonts w:ascii="Times New Roman" w:eastAsia="Times New Roman" w:hAnsi="Times New Roman" w:cs="Times New Roman"/>
                <w:i/>
                <w:iCs/>
                <w:sz w:val="24"/>
                <w:szCs w:val="24"/>
                <w:lang w:eastAsia="lt-LT"/>
              </w:rPr>
              <w:t>[Darbų grupės (etapo) pavadinimas pagal Veiklų sąrašą]</w:t>
            </w:r>
          </w:p>
        </w:tc>
        <w:tc>
          <w:tcPr>
            <w:tcW w:w="1276" w:type="dxa"/>
            <w:tcBorders>
              <w:top w:val="single" w:sz="4" w:space="0" w:color="auto"/>
              <w:left w:val="nil"/>
              <w:bottom w:val="nil"/>
              <w:right w:val="single" w:sz="4" w:space="0" w:color="auto"/>
            </w:tcBorders>
          </w:tcPr>
          <w:p w14:paraId="104CD62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single" w:sz="4" w:space="0" w:color="auto"/>
              <w:left w:val="single" w:sz="4" w:space="0" w:color="auto"/>
              <w:bottom w:val="nil"/>
              <w:right w:val="single" w:sz="4" w:space="0" w:color="auto"/>
            </w:tcBorders>
          </w:tcPr>
          <w:p w14:paraId="6EC103D7"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single" w:sz="4" w:space="0" w:color="auto"/>
              <w:left w:val="single" w:sz="4" w:space="0" w:color="auto"/>
              <w:bottom w:val="nil"/>
              <w:right w:val="nil"/>
            </w:tcBorders>
            <w:vAlign w:val="bottom"/>
          </w:tcPr>
          <w:p w14:paraId="7DBD2F3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nil"/>
              <w:right w:val="single" w:sz="8" w:space="0" w:color="auto"/>
            </w:tcBorders>
            <w:vAlign w:val="bottom"/>
          </w:tcPr>
          <w:p w14:paraId="5DCA12CC"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65426D3C" w14:textId="77777777" w:rsidTr="00A57038">
        <w:trPr>
          <w:trHeight w:val="240"/>
        </w:trPr>
        <w:tc>
          <w:tcPr>
            <w:tcW w:w="570" w:type="dxa"/>
            <w:tcBorders>
              <w:top w:val="single" w:sz="4" w:space="0" w:color="auto"/>
              <w:left w:val="single" w:sz="8" w:space="0" w:color="auto"/>
              <w:bottom w:val="single" w:sz="4" w:space="0" w:color="auto"/>
              <w:right w:val="single" w:sz="4" w:space="0" w:color="auto"/>
            </w:tcBorders>
          </w:tcPr>
          <w:p w14:paraId="2DA5B31F"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single" w:sz="4" w:space="0" w:color="auto"/>
              <w:left w:val="nil"/>
              <w:bottom w:val="single" w:sz="4" w:space="0" w:color="auto"/>
              <w:right w:val="single" w:sz="4" w:space="0" w:color="auto"/>
            </w:tcBorders>
          </w:tcPr>
          <w:p w14:paraId="48D57F5B"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single" w:sz="4" w:space="0" w:color="auto"/>
              <w:left w:val="nil"/>
              <w:bottom w:val="single" w:sz="4" w:space="0" w:color="auto"/>
              <w:right w:val="single" w:sz="4" w:space="0" w:color="auto"/>
            </w:tcBorders>
          </w:tcPr>
          <w:p w14:paraId="4183B0C2"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single" w:sz="4" w:space="0" w:color="auto"/>
              <w:left w:val="single" w:sz="4" w:space="0" w:color="auto"/>
              <w:bottom w:val="single" w:sz="4" w:space="0" w:color="auto"/>
              <w:right w:val="single" w:sz="4" w:space="0" w:color="auto"/>
            </w:tcBorders>
          </w:tcPr>
          <w:p w14:paraId="7420CF20"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single" w:sz="4" w:space="0" w:color="auto"/>
              <w:left w:val="single" w:sz="4" w:space="0" w:color="auto"/>
              <w:bottom w:val="single" w:sz="4" w:space="0" w:color="auto"/>
              <w:right w:val="single" w:sz="8" w:space="0" w:color="auto"/>
            </w:tcBorders>
            <w:vAlign w:val="bottom"/>
          </w:tcPr>
          <w:p w14:paraId="29B6F7D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single" w:sz="4" w:space="0" w:color="auto"/>
              <w:left w:val="nil"/>
              <w:bottom w:val="single" w:sz="4" w:space="0" w:color="auto"/>
              <w:right w:val="single" w:sz="8" w:space="0" w:color="auto"/>
            </w:tcBorders>
            <w:vAlign w:val="bottom"/>
          </w:tcPr>
          <w:p w14:paraId="6B4F88DD"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19ECA5E3" w14:textId="77777777" w:rsidTr="00A57038">
        <w:trPr>
          <w:trHeight w:val="240"/>
        </w:trPr>
        <w:tc>
          <w:tcPr>
            <w:tcW w:w="570" w:type="dxa"/>
            <w:tcBorders>
              <w:top w:val="nil"/>
              <w:left w:val="single" w:sz="8" w:space="0" w:color="auto"/>
              <w:bottom w:val="single" w:sz="4" w:space="0" w:color="auto"/>
              <w:right w:val="single" w:sz="4" w:space="0" w:color="auto"/>
            </w:tcBorders>
          </w:tcPr>
          <w:p w14:paraId="406586D1"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single" w:sz="4" w:space="0" w:color="auto"/>
              <w:right w:val="single" w:sz="4" w:space="0" w:color="auto"/>
            </w:tcBorders>
          </w:tcPr>
          <w:p w14:paraId="11F1C89C"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nil"/>
              <w:left w:val="nil"/>
              <w:bottom w:val="single" w:sz="4" w:space="0" w:color="auto"/>
              <w:right w:val="single" w:sz="4" w:space="0" w:color="auto"/>
            </w:tcBorders>
          </w:tcPr>
          <w:p w14:paraId="03A9C37F"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single" w:sz="4" w:space="0" w:color="auto"/>
              <w:right w:val="single" w:sz="4" w:space="0" w:color="auto"/>
            </w:tcBorders>
          </w:tcPr>
          <w:p w14:paraId="22BD82C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single" w:sz="4" w:space="0" w:color="auto"/>
              <w:right w:val="single" w:sz="8" w:space="0" w:color="auto"/>
            </w:tcBorders>
            <w:vAlign w:val="bottom"/>
          </w:tcPr>
          <w:p w14:paraId="5B4FDDFE"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nil"/>
              <w:bottom w:val="single" w:sz="4" w:space="0" w:color="auto"/>
              <w:right w:val="single" w:sz="8" w:space="0" w:color="auto"/>
            </w:tcBorders>
            <w:vAlign w:val="bottom"/>
          </w:tcPr>
          <w:p w14:paraId="22044C37"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75BB81D3" w14:textId="77777777" w:rsidTr="00A57038">
        <w:trPr>
          <w:trHeight w:val="240"/>
        </w:trPr>
        <w:tc>
          <w:tcPr>
            <w:tcW w:w="570" w:type="dxa"/>
            <w:tcBorders>
              <w:top w:val="nil"/>
              <w:left w:val="single" w:sz="8" w:space="0" w:color="auto"/>
              <w:bottom w:val="single" w:sz="4" w:space="0" w:color="auto"/>
              <w:right w:val="single" w:sz="4" w:space="0" w:color="auto"/>
            </w:tcBorders>
          </w:tcPr>
          <w:p w14:paraId="26A4A904"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nil"/>
              <w:left w:val="nil"/>
              <w:bottom w:val="single" w:sz="4" w:space="0" w:color="auto"/>
              <w:right w:val="single" w:sz="4" w:space="0" w:color="auto"/>
            </w:tcBorders>
          </w:tcPr>
          <w:p w14:paraId="15F4D719"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nil"/>
              <w:left w:val="nil"/>
              <w:bottom w:val="single" w:sz="4" w:space="0" w:color="auto"/>
              <w:right w:val="single" w:sz="4" w:space="0" w:color="auto"/>
            </w:tcBorders>
          </w:tcPr>
          <w:p w14:paraId="6CEC88FC"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93" w:type="dxa"/>
            <w:tcBorders>
              <w:top w:val="nil"/>
              <w:left w:val="single" w:sz="4" w:space="0" w:color="auto"/>
              <w:bottom w:val="single" w:sz="4" w:space="0" w:color="auto"/>
              <w:right w:val="single" w:sz="4" w:space="0" w:color="auto"/>
            </w:tcBorders>
          </w:tcPr>
          <w:p w14:paraId="49502082"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p>
        </w:tc>
        <w:tc>
          <w:tcPr>
            <w:tcW w:w="1484" w:type="dxa"/>
            <w:tcBorders>
              <w:top w:val="nil"/>
              <w:left w:val="single" w:sz="4" w:space="0" w:color="auto"/>
              <w:bottom w:val="single" w:sz="4" w:space="0" w:color="auto"/>
              <w:right w:val="single" w:sz="8" w:space="0" w:color="auto"/>
            </w:tcBorders>
            <w:vAlign w:val="bottom"/>
          </w:tcPr>
          <w:p w14:paraId="21FC09E6" w14:textId="77777777" w:rsidR="00A57038" w:rsidRPr="00A57038" w:rsidRDefault="00A57038" w:rsidP="00A57038">
            <w:pPr>
              <w:spacing w:after="0" w:line="240" w:lineRule="auto"/>
              <w:jc w:val="center"/>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701" w:type="dxa"/>
            <w:tcBorders>
              <w:top w:val="nil"/>
              <w:left w:val="nil"/>
              <w:bottom w:val="single" w:sz="4" w:space="0" w:color="auto"/>
              <w:right w:val="single" w:sz="8" w:space="0" w:color="auto"/>
            </w:tcBorders>
            <w:vAlign w:val="bottom"/>
          </w:tcPr>
          <w:p w14:paraId="5D147AE5"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285276A7" w14:textId="77777777" w:rsidTr="00A57038">
        <w:trPr>
          <w:trHeight w:val="240"/>
        </w:trPr>
        <w:tc>
          <w:tcPr>
            <w:tcW w:w="570" w:type="dxa"/>
            <w:tcBorders>
              <w:top w:val="single" w:sz="4" w:space="0" w:color="auto"/>
            </w:tcBorders>
          </w:tcPr>
          <w:p w14:paraId="3570654D"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Borders>
              <w:top w:val="single" w:sz="4" w:space="0" w:color="auto"/>
            </w:tcBorders>
          </w:tcPr>
          <w:p w14:paraId="33EB194F"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top w:val="single" w:sz="4" w:space="0" w:color="auto"/>
              <w:right w:val="single" w:sz="4" w:space="0" w:color="auto"/>
            </w:tcBorders>
          </w:tcPr>
          <w:p w14:paraId="5D36B979"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p>
        </w:tc>
        <w:tc>
          <w:tcPr>
            <w:tcW w:w="2977" w:type="dxa"/>
            <w:gridSpan w:val="2"/>
            <w:tcBorders>
              <w:top w:val="single" w:sz="8" w:space="0" w:color="auto"/>
              <w:left w:val="single" w:sz="4" w:space="0" w:color="auto"/>
              <w:bottom w:val="single" w:sz="4" w:space="0" w:color="auto"/>
              <w:right w:val="single" w:sz="8" w:space="0" w:color="auto"/>
            </w:tcBorders>
          </w:tcPr>
          <w:p w14:paraId="177645A1" w14:textId="77777777" w:rsidR="00A57038" w:rsidRPr="00A57038" w:rsidRDefault="00A57038" w:rsidP="00A57038">
            <w:pPr>
              <w:spacing w:after="0" w:line="240" w:lineRule="auto"/>
              <w:jc w:val="right"/>
              <w:rPr>
                <w:rFonts w:ascii="Times New Roman" w:eastAsia="Times New Roman" w:hAnsi="Times New Roman" w:cs="Times New Roman"/>
                <w:b/>
                <w:sz w:val="24"/>
                <w:szCs w:val="24"/>
                <w:lang w:eastAsia="lt-LT"/>
              </w:rPr>
            </w:pPr>
            <w:r w:rsidRPr="00A57038">
              <w:rPr>
                <w:rFonts w:ascii="Times New Roman" w:eastAsia="Times New Roman" w:hAnsi="Times New Roman" w:cs="Times New Roman"/>
                <w:sz w:val="24"/>
                <w:szCs w:val="24"/>
                <w:lang w:eastAsia="lt-LT"/>
              </w:rPr>
              <w:t> </w:t>
            </w:r>
            <w:r w:rsidRPr="00A57038">
              <w:rPr>
                <w:rFonts w:ascii="Times New Roman" w:eastAsia="Times New Roman" w:hAnsi="Times New Roman" w:cs="Times New Roman"/>
                <w:b/>
                <w:sz w:val="24"/>
                <w:szCs w:val="24"/>
                <w:lang w:eastAsia="lt-LT"/>
              </w:rPr>
              <w:t>Suma be PVM (Eur)</w:t>
            </w:r>
            <w:r w:rsidRPr="00A57038">
              <w:rPr>
                <w:rFonts w:ascii="Times New Roman" w:eastAsia="Times New Roman" w:hAnsi="Times New Roman" w:cs="Times New Roman"/>
                <w:b/>
                <w:bCs/>
                <w:sz w:val="24"/>
                <w:szCs w:val="24"/>
                <w:lang w:eastAsia="lt-LT"/>
              </w:rPr>
              <w:t>:</w:t>
            </w:r>
          </w:p>
        </w:tc>
        <w:tc>
          <w:tcPr>
            <w:tcW w:w="1701" w:type="dxa"/>
            <w:tcBorders>
              <w:top w:val="nil"/>
              <w:left w:val="nil"/>
              <w:bottom w:val="single" w:sz="4" w:space="0" w:color="auto"/>
              <w:right w:val="single" w:sz="8" w:space="0" w:color="auto"/>
            </w:tcBorders>
            <w:vAlign w:val="bottom"/>
          </w:tcPr>
          <w:p w14:paraId="2F59EFD4" w14:textId="77777777" w:rsidR="00A57038" w:rsidRPr="00A57038" w:rsidRDefault="00A57038" w:rsidP="00A57038">
            <w:pPr>
              <w:spacing w:after="0" w:line="240" w:lineRule="auto"/>
              <w:jc w:val="right"/>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r>
      <w:tr w:rsidR="00A57038" w:rsidRPr="00A57038" w14:paraId="0BA570B9" w14:textId="77777777" w:rsidTr="00A57038">
        <w:trPr>
          <w:trHeight w:val="240"/>
        </w:trPr>
        <w:tc>
          <w:tcPr>
            <w:tcW w:w="570" w:type="dxa"/>
          </w:tcPr>
          <w:p w14:paraId="7E9EA7F3"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2289" w:type="dxa"/>
          </w:tcPr>
          <w:p w14:paraId="279E19D4" w14:textId="77777777" w:rsidR="00A57038" w:rsidRPr="00A57038" w:rsidRDefault="00A57038" w:rsidP="00A57038">
            <w:pPr>
              <w:spacing w:after="0" w:line="240" w:lineRule="auto"/>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w:t>
            </w:r>
          </w:p>
        </w:tc>
        <w:tc>
          <w:tcPr>
            <w:tcW w:w="1276" w:type="dxa"/>
            <w:tcBorders>
              <w:right w:val="single" w:sz="4" w:space="0" w:color="auto"/>
            </w:tcBorders>
          </w:tcPr>
          <w:p w14:paraId="775199ED"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c>
          <w:tcPr>
            <w:tcW w:w="2977" w:type="dxa"/>
            <w:gridSpan w:val="2"/>
            <w:tcBorders>
              <w:top w:val="single" w:sz="4" w:space="0" w:color="auto"/>
              <w:left w:val="single" w:sz="4" w:space="0" w:color="auto"/>
              <w:bottom w:val="single" w:sz="4" w:space="0" w:color="auto"/>
              <w:right w:val="single" w:sz="4" w:space="0" w:color="auto"/>
            </w:tcBorders>
          </w:tcPr>
          <w:p w14:paraId="108B16FB"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xml:space="preserve">PVM </w:t>
            </w:r>
            <w:r w:rsidRPr="00A57038">
              <w:rPr>
                <w:rFonts w:ascii="Times New Roman" w:eastAsia="Times New Roman" w:hAnsi="Times New Roman" w:cs="Times New Roman"/>
                <w:b/>
                <w:i/>
                <w:color w:val="FF0000"/>
                <w:sz w:val="24"/>
                <w:szCs w:val="24"/>
              </w:rPr>
              <w:t>[tarifas]</w:t>
            </w:r>
            <w:r w:rsidRPr="00A57038">
              <w:rPr>
                <w:rFonts w:ascii="Times New Roman" w:eastAsia="Times New Roman" w:hAnsi="Times New Roman" w:cs="Times New Roman"/>
                <w:b/>
                <w:sz w:val="24"/>
                <w:szCs w:val="24"/>
              </w:rPr>
              <w:t>:</w:t>
            </w:r>
            <w:r w:rsidRPr="00A57038">
              <w:rPr>
                <w:rFonts w:ascii="Times New Roman" w:eastAsia="Times New Roman" w:hAnsi="Times New Roman" w:cs="Times New Roman"/>
                <w:b/>
                <w:bCs/>
                <w:sz w:val="24"/>
                <w:szCs w:val="24"/>
                <w:lang w:eastAsia="lt-LT"/>
              </w:rPr>
              <w:t xml:space="preserve"> :</w:t>
            </w:r>
          </w:p>
        </w:tc>
        <w:tc>
          <w:tcPr>
            <w:tcW w:w="1701" w:type="dxa"/>
            <w:tcBorders>
              <w:top w:val="nil"/>
              <w:left w:val="single" w:sz="4" w:space="0" w:color="auto"/>
              <w:bottom w:val="single" w:sz="4" w:space="0" w:color="auto"/>
              <w:right w:val="single" w:sz="4" w:space="0" w:color="auto"/>
            </w:tcBorders>
            <w:vAlign w:val="bottom"/>
          </w:tcPr>
          <w:p w14:paraId="42FD54A7"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r>
      <w:tr w:rsidR="00A57038" w:rsidRPr="00A57038" w14:paraId="5E63D21E" w14:textId="77777777" w:rsidTr="00A57038">
        <w:trPr>
          <w:trHeight w:val="255"/>
        </w:trPr>
        <w:tc>
          <w:tcPr>
            <w:tcW w:w="570" w:type="dxa"/>
          </w:tcPr>
          <w:p w14:paraId="64E22BD1" w14:textId="77777777" w:rsidR="00A57038" w:rsidRPr="00A57038" w:rsidRDefault="00A57038" w:rsidP="00A57038">
            <w:pPr>
              <w:spacing w:after="0" w:line="240" w:lineRule="auto"/>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2289" w:type="dxa"/>
          </w:tcPr>
          <w:p w14:paraId="53B7DD1F"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 </w:t>
            </w:r>
          </w:p>
        </w:tc>
        <w:tc>
          <w:tcPr>
            <w:tcW w:w="1276" w:type="dxa"/>
            <w:tcBorders>
              <w:right w:val="single" w:sz="4" w:space="0" w:color="auto"/>
            </w:tcBorders>
          </w:tcPr>
          <w:p w14:paraId="4FAAD331"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c>
          <w:tcPr>
            <w:tcW w:w="2977" w:type="dxa"/>
            <w:gridSpan w:val="2"/>
            <w:tcBorders>
              <w:top w:val="single" w:sz="4" w:space="0" w:color="auto"/>
              <w:left w:val="single" w:sz="4" w:space="0" w:color="auto"/>
              <w:bottom w:val="single" w:sz="4" w:space="0" w:color="auto"/>
              <w:right w:val="single" w:sz="4" w:space="0" w:color="auto"/>
            </w:tcBorders>
          </w:tcPr>
          <w:p w14:paraId="6774CBFA"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r w:rsidRPr="00A57038">
              <w:rPr>
                <w:rFonts w:ascii="Times New Roman" w:eastAsia="Times New Roman" w:hAnsi="Times New Roman" w:cs="Times New Roman"/>
                <w:b/>
                <w:bCs/>
                <w:sz w:val="24"/>
                <w:szCs w:val="24"/>
                <w:lang w:eastAsia="lt-LT"/>
              </w:rPr>
              <w:t>Bendra suma su PVM (Eur):</w:t>
            </w:r>
          </w:p>
        </w:tc>
        <w:tc>
          <w:tcPr>
            <w:tcW w:w="1701" w:type="dxa"/>
            <w:tcBorders>
              <w:top w:val="single" w:sz="4" w:space="0" w:color="auto"/>
              <w:left w:val="single" w:sz="4" w:space="0" w:color="auto"/>
              <w:bottom w:val="single" w:sz="4" w:space="0" w:color="auto"/>
              <w:right w:val="single" w:sz="4" w:space="0" w:color="auto"/>
            </w:tcBorders>
            <w:noWrap/>
          </w:tcPr>
          <w:p w14:paraId="06C2131C" w14:textId="77777777" w:rsidR="00A57038" w:rsidRPr="00A57038" w:rsidRDefault="00A57038" w:rsidP="00A57038">
            <w:pPr>
              <w:spacing w:after="0" w:line="240" w:lineRule="auto"/>
              <w:jc w:val="right"/>
              <w:rPr>
                <w:rFonts w:ascii="Times New Roman" w:eastAsia="Times New Roman" w:hAnsi="Times New Roman" w:cs="Times New Roman"/>
                <w:b/>
                <w:bCs/>
                <w:sz w:val="24"/>
                <w:szCs w:val="24"/>
                <w:lang w:eastAsia="lt-LT"/>
              </w:rPr>
            </w:pPr>
          </w:p>
        </w:tc>
      </w:tr>
    </w:tbl>
    <w:p w14:paraId="3680A489" w14:textId="77777777" w:rsidR="00A57038" w:rsidRPr="00A57038" w:rsidRDefault="00A57038" w:rsidP="00A57038">
      <w:pPr>
        <w:spacing w:before="200" w:after="0" w:line="240" w:lineRule="auto"/>
        <w:jc w:val="both"/>
        <w:rPr>
          <w:rFonts w:ascii="Times New Roman" w:eastAsia="Times New Roman" w:hAnsi="Times New Roman" w:cs="Times New Roman"/>
          <w:sz w:val="24"/>
          <w:szCs w:val="24"/>
          <w:lang w:eastAsia="lt-LT"/>
        </w:rPr>
      </w:pPr>
    </w:p>
    <w:p w14:paraId="0034FB3B" w14:textId="1FB4BD9B" w:rsidR="00A57038" w:rsidRPr="00A57038" w:rsidRDefault="00A57038" w:rsidP="00A57038">
      <w:pPr>
        <w:spacing w:before="200" w:after="0" w:line="240" w:lineRule="auto"/>
        <w:jc w:val="both"/>
        <w:rPr>
          <w:rFonts w:ascii="Times New Roman" w:eastAsia="Times New Roman" w:hAnsi="Times New Roman" w:cs="Times New Roman"/>
          <w:sz w:val="24"/>
          <w:szCs w:val="24"/>
          <w:lang w:eastAsia="lt-LT"/>
        </w:rPr>
      </w:pPr>
      <w:r w:rsidRPr="00A57038">
        <w:rPr>
          <w:rFonts w:ascii="Times New Roman" w:eastAsia="Times New Roman" w:hAnsi="Times New Roman" w:cs="Times New Roman"/>
          <w:sz w:val="24"/>
          <w:szCs w:val="24"/>
          <w:lang w:eastAsia="lt-LT"/>
        </w:rPr>
        <w:t xml:space="preserve">Užsakovas  </w:t>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t xml:space="preserve"> Rangovas</w:t>
      </w:r>
    </w:p>
    <w:p w14:paraId="0B96C9A6" w14:textId="77777777" w:rsidR="00A57038" w:rsidRPr="00A57038" w:rsidRDefault="00A57038" w:rsidP="00A57038">
      <w:pPr>
        <w:spacing w:before="200" w:after="0" w:line="240" w:lineRule="auto"/>
        <w:jc w:val="both"/>
        <w:rPr>
          <w:rFonts w:ascii="Times New Roman" w:eastAsia="Times New Roman" w:hAnsi="Times New Roman" w:cs="Times New Roman"/>
          <w:sz w:val="24"/>
          <w:szCs w:val="24"/>
        </w:rPr>
      </w:pPr>
    </w:p>
    <w:p w14:paraId="32C29629" w14:textId="77777777" w:rsidR="00A57038" w:rsidRPr="00A57038" w:rsidRDefault="00A57038" w:rsidP="00A57038">
      <w:pPr>
        <w:spacing w:after="0" w:line="240" w:lineRule="auto"/>
        <w:rPr>
          <w:rFonts w:ascii="Times New Roman" w:eastAsia="Times New Roman" w:hAnsi="Times New Roman" w:cs="Times New Roman"/>
          <w:sz w:val="24"/>
          <w:szCs w:val="24"/>
        </w:rPr>
      </w:pPr>
      <w:r w:rsidRPr="00A57038">
        <w:rPr>
          <w:rFonts w:ascii="Times New Roman" w:eastAsia="Times New Roman" w:hAnsi="Times New Roman" w:cs="Times New Roman"/>
          <w:sz w:val="24"/>
          <w:szCs w:val="24"/>
          <w:lang w:eastAsia="lt-LT"/>
        </w:rPr>
        <w:t xml:space="preserve">20__m. ______________ mėn. ____d. </w:t>
      </w:r>
      <w:r w:rsidRPr="00A57038">
        <w:rPr>
          <w:rFonts w:ascii="Times New Roman" w:eastAsia="Times New Roman" w:hAnsi="Times New Roman" w:cs="Times New Roman"/>
          <w:sz w:val="24"/>
          <w:szCs w:val="24"/>
          <w:lang w:eastAsia="lt-LT"/>
        </w:rPr>
        <w:tab/>
      </w:r>
      <w:r w:rsidRPr="00A57038">
        <w:rPr>
          <w:rFonts w:ascii="Times New Roman" w:eastAsia="Times New Roman" w:hAnsi="Times New Roman" w:cs="Times New Roman"/>
          <w:sz w:val="24"/>
          <w:szCs w:val="24"/>
          <w:lang w:eastAsia="lt-LT"/>
        </w:rPr>
        <w:tab/>
        <w:t>20__m. ______________ mėn. __________d.</w:t>
      </w:r>
      <w:r w:rsidRPr="00A57038">
        <w:rPr>
          <w:rFonts w:ascii="Times New Roman" w:eastAsia="Times New Roman" w:hAnsi="Times New Roman" w:cs="Times New Roman"/>
          <w:sz w:val="24"/>
          <w:szCs w:val="24"/>
        </w:rPr>
        <w:t xml:space="preserve"> </w:t>
      </w:r>
    </w:p>
    <w:p w14:paraId="6E07753B" w14:textId="77777777" w:rsidR="00A57038" w:rsidRPr="00A57038" w:rsidRDefault="00A57038" w:rsidP="00A57038">
      <w:pPr>
        <w:spacing w:after="0" w:line="240" w:lineRule="auto"/>
        <w:rPr>
          <w:rFonts w:ascii="Times New Roman" w:eastAsia="Times New Roman" w:hAnsi="Times New Roman" w:cs="Times New Roman"/>
          <w:sz w:val="24"/>
          <w:szCs w:val="24"/>
        </w:rPr>
      </w:pPr>
    </w:p>
    <w:p w14:paraId="2F293AEE" w14:textId="77777777" w:rsidR="00A57038" w:rsidRPr="00A57038" w:rsidRDefault="00A57038" w:rsidP="00A57038">
      <w:pPr>
        <w:spacing w:after="0" w:line="240" w:lineRule="auto"/>
        <w:rPr>
          <w:rFonts w:ascii="Times New Roman" w:eastAsia="Times New Roman" w:hAnsi="Times New Roman" w:cs="Times New Roman"/>
          <w:lang w:eastAsia="ar-SA"/>
        </w:rPr>
      </w:pPr>
    </w:p>
    <w:p w14:paraId="66B02E57"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0FEE9EEB"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05352A5"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7966367"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4F7029A1"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3A2FD091" w14:textId="77777777" w:rsidR="00B1715B" w:rsidRPr="005812AC" w:rsidRDefault="00B1715B"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sectPr w:rsidR="00B1715B" w:rsidRPr="005812AC" w:rsidSect="00A8305C">
          <w:footerReference w:type="default" r:id="rId8"/>
          <w:pgSz w:w="11906" w:h="16838"/>
          <w:pgMar w:top="993" w:right="567" w:bottom="1134" w:left="1701" w:header="567" w:footer="567" w:gutter="0"/>
          <w:cols w:space="1296"/>
          <w:docGrid w:linePitch="360"/>
        </w:sectPr>
      </w:pPr>
    </w:p>
    <w:p w14:paraId="58CA86BB" w14:textId="2E05ABFD" w:rsidR="00871ED7" w:rsidRDefault="004600B5"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3</w:t>
      </w:r>
      <w:r w:rsidRPr="005812AC">
        <w:rPr>
          <w:rFonts w:ascii="Times New Roman" w:eastAsia="Arial Unicode MS" w:hAnsi="Times New Roman" w:cs="Times New Roman"/>
          <w:sz w:val="24"/>
          <w:szCs w:val="24"/>
          <w:bdr w:val="nil"/>
        </w:rPr>
        <w:t xml:space="preserve"> priedas</w:t>
      </w:r>
    </w:p>
    <w:p w14:paraId="5DB0FC5C" w14:textId="6C9F94AA" w:rsidR="00242347" w:rsidRPr="00871ED7" w:rsidRDefault="00242347" w:rsidP="00871ED7">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F-3 forma*</w:t>
      </w:r>
    </w:p>
    <w:p w14:paraId="69CE40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Užsakovas: </w:t>
      </w:r>
    </w:p>
    <w:p w14:paraId="287BD20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Rangovas: </w:t>
      </w:r>
    </w:p>
    <w:p w14:paraId="3135C6F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5494C0E" w14:textId="7C20B4CA" w:rsidR="00242347"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r w:rsidRPr="005812AC">
        <w:rPr>
          <w:rFonts w:ascii="Times New Roman" w:eastAsia="Arial Unicode MS" w:hAnsi="Times New Roman" w:cs="Times New Roman"/>
          <w:b/>
          <w:sz w:val="24"/>
          <w:szCs w:val="24"/>
          <w:bdr w:val="nil"/>
          <w:lang w:eastAsia="lt-LT"/>
        </w:rPr>
        <w:t>ATLIKTŲ DARBŲ IR IŠLAIDŲ APMOKĖJIMO</w:t>
      </w:r>
      <w:r>
        <w:rPr>
          <w:rFonts w:ascii="Times New Roman" w:eastAsia="Arial Unicode MS" w:hAnsi="Times New Roman" w:cs="Times New Roman"/>
          <w:b/>
          <w:sz w:val="24"/>
          <w:szCs w:val="24"/>
          <w:bdr w:val="nil"/>
          <w:lang w:eastAsia="lt-LT"/>
        </w:rPr>
        <w:t xml:space="preserve"> </w:t>
      </w:r>
      <w:r w:rsidRPr="005812AC">
        <w:rPr>
          <w:rFonts w:ascii="Times New Roman" w:eastAsia="Arial Unicode MS" w:hAnsi="Times New Roman" w:cs="Times New Roman"/>
          <w:b/>
          <w:sz w:val="24"/>
          <w:szCs w:val="24"/>
          <w:bdr w:val="nil"/>
          <w:lang w:eastAsia="lt-LT"/>
        </w:rPr>
        <w:t>PAŽYMA NR.</w:t>
      </w:r>
    </w:p>
    <w:p w14:paraId="0DC49D00" w14:textId="77777777" w:rsidR="00F56DD5" w:rsidRPr="005812AC" w:rsidRDefault="00F56DD5" w:rsidP="00AE32CD">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p>
    <w:p w14:paraId="37F77527" w14:textId="77777777" w:rsidR="00242347" w:rsidRPr="005812AC" w:rsidRDefault="00242347"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202_____ m.  ……………………………  mėn. </w:t>
      </w:r>
    </w:p>
    <w:p w14:paraId="2B561842" w14:textId="77777777" w:rsidR="00242347" w:rsidRPr="005812AC" w:rsidRDefault="00242347" w:rsidP="00AE32CD">
      <w:pPr>
        <w:pBdr>
          <w:top w:val="nil"/>
          <w:left w:val="nil"/>
          <w:bottom w:val="nil"/>
          <w:right w:val="nil"/>
          <w:between w:val="nil"/>
          <w:bar w:val="nil"/>
        </w:pBdr>
        <w:spacing w:after="0" w:line="240" w:lineRule="auto"/>
        <w:ind w:left="10368" w:firstLine="1296"/>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(eurais, ct)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667"/>
        <w:gridCol w:w="1426"/>
        <w:gridCol w:w="1503"/>
        <w:gridCol w:w="1205"/>
        <w:gridCol w:w="992"/>
        <w:gridCol w:w="1543"/>
        <w:gridCol w:w="1150"/>
        <w:gridCol w:w="1134"/>
        <w:gridCol w:w="1559"/>
      </w:tblGrid>
      <w:tr w:rsidR="00F4184F" w:rsidRPr="005812AC" w14:paraId="27E3EC05" w14:textId="77777777" w:rsidTr="00083791">
        <w:trPr>
          <w:trHeight w:val="375"/>
        </w:trPr>
        <w:tc>
          <w:tcPr>
            <w:tcW w:w="558" w:type="dxa"/>
            <w:vMerge w:val="restart"/>
            <w:vAlign w:val="center"/>
          </w:tcPr>
          <w:p w14:paraId="20ED7392"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Eil. Nr.</w:t>
            </w:r>
          </w:p>
        </w:tc>
        <w:tc>
          <w:tcPr>
            <w:tcW w:w="3667" w:type="dxa"/>
            <w:vMerge w:val="restart"/>
            <w:vAlign w:val="center"/>
          </w:tcPr>
          <w:p w14:paraId="5077687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pavadinimas</w:t>
            </w:r>
          </w:p>
        </w:tc>
        <w:tc>
          <w:tcPr>
            <w:tcW w:w="1426" w:type="dxa"/>
            <w:vMerge w:val="restart"/>
            <w:vAlign w:val="center"/>
          </w:tcPr>
          <w:p w14:paraId="0FEFF241" w14:textId="77777777" w:rsidR="00857A73" w:rsidRPr="00B472A1"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lang w:eastAsia="lt-LT"/>
              </w:rPr>
            </w:pPr>
            <w:r w:rsidRPr="003A24C5">
              <w:rPr>
                <w:rFonts w:ascii="Times New Roman" w:eastAsia="Arial Unicode MS" w:hAnsi="Times New Roman" w:cs="Times New Roman"/>
                <w:sz w:val="24"/>
                <w:szCs w:val="24"/>
                <w:bdr w:val="nil"/>
                <w:lang w:eastAsia="lt-LT"/>
              </w:rPr>
              <w:t>Sutarties Nr.</w:t>
            </w:r>
          </w:p>
        </w:tc>
        <w:tc>
          <w:tcPr>
            <w:tcW w:w="1503" w:type="dxa"/>
            <w:vMerge w:val="restart"/>
            <w:vAlign w:val="center"/>
          </w:tcPr>
          <w:p w14:paraId="005F584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kaina</w:t>
            </w:r>
          </w:p>
        </w:tc>
        <w:tc>
          <w:tcPr>
            <w:tcW w:w="7583" w:type="dxa"/>
            <w:gridSpan w:val="6"/>
            <w:vAlign w:val="center"/>
          </w:tcPr>
          <w:p w14:paraId="64C9AC4D" w14:textId="77777777"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Atlikta darbų</w:t>
            </w:r>
          </w:p>
        </w:tc>
      </w:tr>
      <w:tr w:rsidR="00083791" w:rsidRPr="005812AC" w14:paraId="3BF83AE0" w14:textId="77777777" w:rsidTr="00083791">
        <w:trPr>
          <w:trHeight w:val="510"/>
        </w:trPr>
        <w:tc>
          <w:tcPr>
            <w:tcW w:w="558" w:type="dxa"/>
            <w:vMerge/>
          </w:tcPr>
          <w:p w14:paraId="6DE25487"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1ED1C1A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6FFEA17E"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3A6CA05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740" w:type="dxa"/>
            <w:gridSpan w:val="3"/>
            <w:vAlign w:val="center"/>
          </w:tcPr>
          <w:p w14:paraId="59C44E7C" w14:textId="48866DCB"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Nuo</w:t>
            </w:r>
            <w:r>
              <w:rPr>
                <w:rFonts w:ascii="Times New Roman" w:eastAsia="Arial Unicode MS" w:hAnsi="Times New Roman" w:cs="Times New Roman"/>
                <w:sz w:val="24"/>
                <w:szCs w:val="24"/>
                <w:bdr w:val="nil"/>
                <w:lang w:eastAsia="lt-LT"/>
              </w:rPr>
              <w:t xml:space="preserve"> statybos</w:t>
            </w:r>
            <w:r w:rsidRPr="005812AC">
              <w:rPr>
                <w:rFonts w:ascii="Times New Roman" w:eastAsia="Arial Unicode MS" w:hAnsi="Times New Roman" w:cs="Times New Roman"/>
                <w:sz w:val="24"/>
                <w:szCs w:val="24"/>
                <w:bdr w:val="nil"/>
                <w:lang w:eastAsia="lt-LT"/>
              </w:rPr>
              <w:t xml:space="preserve"> pradžios</w:t>
            </w:r>
          </w:p>
        </w:tc>
        <w:tc>
          <w:tcPr>
            <w:tcW w:w="3843" w:type="dxa"/>
            <w:gridSpan w:val="3"/>
            <w:vAlign w:val="center"/>
          </w:tcPr>
          <w:p w14:paraId="5B03CDBA"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Per ataskaitinį laikotarpį</w:t>
            </w:r>
          </w:p>
        </w:tc>
      </w:tr>
      <w:tr w:rsidR="00083791" w:rsidRPr="005812AC" w14:paraId="2897636D" w14:textId="77777777" w:rsidTr="00083791">
        <w:trPr>
          <w:trHeight w:val="510"/>
        </w:trPr>
        <w:tc>
          <w:tcPr>
            <w:tcW w:w="558" w:type="dxa"/>
            <w:vMerge/>
          </w:tcPr>
          <w:p w14:paraId="3CF7893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7F5763F5"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56A2A69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08AC2484"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vAlign w:val="center"/>
          </w:tcPr>
          <w:p w14:paraId="07925B89"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992" w:type="dxa"/>
            <w:vAlign w:val="center"/>
          </w:tcPr>
          <w:p w14:paraId="14CE56F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43" w:type="dxa"/>
            <w:vAlign w:val="center"/>
          </w:tcPr>
          <w:p w14:paraId="4AEBCE93"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c>
          <w:tcPr>
            <w:tcW w:w="1150" w:type="dxa"/>
            <w:vAlign w:val="center"/>
          </w:tcPr>
          <w:p w14:paraId="5360ACC0"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1134" w:type="dxa"/>
            <w:vAlign w:val="center"/>
          </w:tcPr>
          <w:p w14:paraId="3ED0294D"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59" w:type="dxa"/>
            <w:vAlign w:val="center"/>
          </w:tcPr>
          <w:p w14:paraId="52CD49DC" w14:textId="77777777" w:rsidR="005D3D2E" w:rsidRPr="005812AC" w:rsidRDefault="005D3D2E"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r>
      <w:tr w:rsidR="00083791" w:rsidRPr="005812AC" w14:paraId="40561D1F" w14:textId="77777777" w:rsidTr="00083791">
        <w:tc>
          <w:tcPr>
            <w:tcW w:w="558" w:type="dxa"/>
          </w:tcPr>
          <w:p w14:paraId="52CE12A8" w14:textId="4B280DBD"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1</w:t>
            </w:r>
            <w:r>
              <w:rPr>
                <w:rFonts w:ascii="Times New Roman" w:eastAsia="Arial Unicode MS" w:hAnsi="Times New Roman" w:cs="Times New Roman"/>
                <w:sz w:val="24"/>
                <w:szCs w:val="24"/>
                <w:bdr w:val="nil"/>
                <w:lang w:eastAsia="lt-LT"/>
              </w:rPr>
              <w:t>.</w:t>
            </w:r>
          </w:p>
        </w:tc>
        <w:tc>
          <w:tcPr>
            <w:tcW w:w="3667" w:type="dxa"/>
          </w:tcPr>
          <w:p w14:paraId="46AE8A8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310437A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5C3AA6B8"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0BF9A069"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028B90E6"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3F42763C"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73BEBBD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7739AC27"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7A8E4E1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r w:rsidR="00083791" w:rsidRPr="005812AC" w14:paraId="7EFBB595" w14:textId="77777777" w:rsidTr="00083791">
        <w:tc>
          <w:tcPr>
            <w:tcW w:w="558" w:type="dxa"/>
          </w:tcPr>
          <w:p w14:paraId="42A80F98" w14:textId="5AA3EF8A" w:rsidR="00857A73" w:rsidRPr="005812AC" w:rsidRDefault="00857A73"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w:t>
            </w:r>
            <w:r>
              <w:rPr>
                <w:rFonts w:ascii="Times New Roman" w:eastAsia="Arial Unicode MS" w:hAnsi="Times New Roman" w:cs="Times New Roman"/>
                <w:sz w:val="24"/>
                <w:szCs w:val="24"/>
                <w:bdr w:val="nil"/>
                <w:lang w:eastAsia="lt-LT"/>
              </w:rPr>
              <w:t>.</w:t>
            </w:r>
          </w:p>
        </w:tc>
        <w:tc>
          <w:tcPr>
            <w:tcW w:w="3667" w:type="dxa"/>
          </w:tcPr>
          <w:p w14:paraId="446B122F"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5AA5785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3DD982D3"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366E023B"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355869D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1BE19090"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377398EA"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68BE101D"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5E7D10D5" w14:textId="77777777" w:rsidR="00857A73" w:rsidRPr="005812AC" w:rsidRDefault="00857A73"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bl>
    <w:p w14:paraId="19721F26"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p>
    <w:p w14:paraId="4A21BEC2" w14:textId="2AB1A8B9" w:rsidR="00242347" w:rsidRPr="005812AC"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r w:rsidRPr="0078252F">
        <w:rPr>
          <w:rFonts w:ascii="Times New Roman" w:eastAsia="Arial Unicode MS" w:hAnsi="Times New Roman" w:cs="Times New Roman"/>
          <w:bCs/>
          <w:sz w:val="24"/>
          <w:szCs w:val="24"/>
          <w:bdr w:val="nil"/>
        </w:rPr>
        <w:t>Užsakovo atstovas</w:t>
      </w:r>
      <w:r w:rsidR="00242347" w:rsidRPr="005812AC">
        <w:rPr>
          <w:rFonts w:ascii="Times New Roman" w:eastAsia="Arial Unicode MS" w:hAnsi="Times New Roman" w:cs="Times New Roman"/>
          <w:i/>
          <w:sz w:val="24"/>
          <w:szCs w:val="24"/>
          <w:bdr w:val="nil"/>
          <w:lang w:eastAsia="lt-LT"/>
        </w:rPr>
        <w:t>:</w:t>
      </w:r>
      <w:r w:rsidR="00242347" w:rsidRPr="005812AC">
        <w:rPr>
          <w:rFonts w:ascii="Times New Roman" w:eastAsia="Arial Unicode MS" w:hAnsi="Times New Roman" w:cs="Times New Roman"/>
          <w:i/>
          <w:sz w:val="24"/>
          <w:szCs w:val="24"/>
          <w:bdr w:val="nil"/>
          <w:lang w:eastAsia="lt-LT"/>
        </w:rPr>
        <w:tab/>
        <w:t>………………………………………………..</w:t>
      </w:r>
    </w:p>
    <w:p w14:paraId="7CA280BE" w14:textId="77777777" w:rsid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3BAEC9B"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Užsakovas:</w:t>
      </w:r>
      <w:r w:rsidRPr="005812AC">
        <w:rPr>
          <w:rFonts w:ascii="Times New Roman" w:eastAsia="Arial Unicode MS" w:hAnsi="Times New Roman" w:cs="Times New Roman"/>
          <w:sz w:val="24"/>
          <w:szCs w:val="24"/>
          <w:bdr w:val="nil"/>
          <w:lang w:eastAsia="lt-LT"/>
        </w:rPr>
        <w:tab/>
        <w:t>………………………………..</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Rangovas:</w:t>
      </w:r>
      <w:r w:rsidRPr="005812AC">
        <w:rPr>
          <w:rFonts w:ascii="Times New Roman" w:eastAsia="Arial Unicode MS" w:hAnsi="Times New Roman" w:cs="Times New Roman"/>
          <w:sz w:val="24"/>
          <w:szCs w:val="24"/>
          <w:bdr w:val="nil"/>
          <w:lang w:eastAsia="lt-LT"/>
        </w:rPr>
        <w:tab/>
        <w:t>…………………………………….</w:t>
      </w:r>
    </w:p>
    <w:p w14:paraId="0513C1D7" w14:textId="7560F5BF" w:rsidR="00242347" w:rsidRPr="005812AC" w:rsidRDefault="00E243E0" w:rsidP="00AE32CD">
      <w:pPr>
        <w:pBdr>
          <w:top w:val="nil"/>
          <w:left w:val="nil"/>
          <w:bottom w:val="nil"/>
          <w:right w:val="nil"/>
          <w:between w:val="nil"/>
          <w:bar w:val="nil"/>
        </w:pBdr>
        <w:spacing w:after="0" w:line="240" w:lineRule="auto"/>
        <w:contextualSpacing/>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A. V.</w:t>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sidR="00242347" w:rsidRPr="005812AC">
        <w:rPr>
          <w:rFonts w:ascii="Times New Roman" w:eastAsia="Arial Unicode MS" w:hAnsi="Times New Roman" w:cs="Times New Roman"/>
          <w:sz w:val="24"/>
          <w:szCs w:val="24"/>
          <w:bdr w:val="nil"/>
          <w:lang w:eastAsia="lt-LT"/>
        </w:rPr>
        <w:tab/>
        <w:t>A. V.</w:t>
      </w:r>
    </w:p>
    <w:p w14:paraId="62000C2D" w14:textId="77777777" w:rsidR="00242347" w:rsidRPr="005812AC" w:rsidRDefault="00242347"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202____ m. ………………….. mėn. ……. d.</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202___ m. ………………….. mėn. ……. d.</w:t>
      </w:r>
    </w:p>
    <w:p w14:paraId="4B90259D" w14:textId="77777777" w:rsidR="00242347"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rPr>
      </w:pPr>
    </w:p>
    <w:p w14:paraId="34031D1A" w14:textId="61321BD2" w:rsidR="00205832" w:rsidRPr="005812AC" w:rsidRDefault="00242347"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A623E0D" w14:textId="05F34EB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62209694" w14:textId="173D9784"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30EA5E13" w14:textId="2A27BE71"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51C1D017" w14:textId="1358D06F"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4349694C" w14:textId="77777777" w:rsidR="0099067C" w:rsidRPr="005812AC"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sectPr w:rsidR="0099067C" w:rsidRPr="005812AC" w:rsidSect="00A8305C">
          <w:pgSz w:w="16838" w:h="11906" w:orient="landscape"/>
          <w:pgMar w:top="567" w:right="1134" w:bottom="1701" w:left="993" w:header="567" w:footer="567" w:gutter="0"/>
          <w:cols w:space="1296"/>
          <w:docGrid w:linePitch="360"/>
        </w:sectPr>
      </w:pPr>
    </w:p>
    <w:p w14:paraId="23F6B818" w14:textId="692B14DB" w:rsidR="006015F1" w:rsidRDefault="00AC2C9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lastRenderedPageBreak/>
        <w:t xml:space="preserve">                                            </w:t>
      </w:r>
      <w:r w:rsidR="006015F1" w:rsidRPr="005812AC">
        <w:rPr>
          <w:rFonts w:ascii="Times New Roman" w:eastAsia="Arial Unicode MS" w:hAnsi="Times New Roman" w:cs="Times New Roman"/>
          <w:sz w:val="24"/>
          <w:szCs w:val="24"/>
          <w:bdr w:val="nil"/>
        </w:rPr>
        <w:t xml:space="preserve">Sutarties </w:t>
      </w:r>
      <w:r w:rsidR="00BE575D">
        <w:rPr>
          <w:rFonts w:ascii="Times New Roman" w:eastAsia="Arial Unicode MS" w:hAnsi="Times New Roman" w:cs="Times New Roman"/>
          <w:sz w:val="24"/>
          <w:szCs w:val="24"/>
          <w:bdr w:val="nil"/>
        </w:rPr>
        <w:t>4</w:t>
      </w:r>
      <w:r w:rsidR="006015F1" w:rsidRPr="005812AC">
        <w:rPr>
          <w:rFonts w:ascii="Times New Roman" w:eastAsia="Arial Unicode MS" w:hAnsi="Times New Roman" w:cs="Times New Roman"/>
          <w:sz w:val="24"/>
          <w:szCs w:val="24"/>
          <w:bdr w:val="nil"/>
        </w:rPr>
        <w:t xml:space="preserve"> priedas</w:t>
      </w:r>
    </w:p>
    <w:p w14:paraId="4C8FC496" w14:textId="77777777" w:rsidR="0036785B" w:rsidRPr="005812AC" w:rsidRDefault="0036785B" w:rsidP="00AE32CD">
      <w:pPr>
        <w:pBdr>
          <w:top w:val="nil"/>
          <w:left w:val="nil"/>
          <w:bottom w:val="nil"/>
          <w:right w:val="nil"/>
          <w:between w:val="nil"/>
          <w:bar w:val="nil"/>
        </w:pBdr>
        <w:spacing w:after="0" w:line="240" w:lineRule="auto"/>
        <w:ind w:left="3888" w:firstLine="1296"/>
        <w:outlineLvl w:val="0"/>
        <w:rPr>
          <w:rFonts w:ascii="Times New Roman" w:eastAsia="Arial Unicode MS" w:hAnsi="Times New Roman" w:cs="Times New Roman"/>
          <w:b/>
          <w:sz w:val="24"/>
          <w:szCs w:val="24"/>
          <w:bdr w:val="nil"/>
        </w:rPr>
      </w:pPr>
    </w:p>
    <w:p w14:paraId="6F1308ED" w14:textId="0C1BE4E9" w:rsidR="0099067C" w:rsidRPr="00F86259"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F86259">
        <w:rPr>
          <w:rFonts w:ascii="Times New Roman" w:eastAsia="Arial Unicode MS" w:hAnsi="Times New Roman" w:cs="Times New Roman"/>
          <w:b/>
          <w:sz w:val="24"/>
          <w:szCs w:val="24"/>
          <w:bdr w:val="nil"/>
        </w:rPr>
        <w:t>DARBŲ PERDAVIMO</w:t>
      </w:r>
      <w:r w:rsidR="00F86259" w:rsidRPr="00F86259">
        <w:rPr>
          <w:rFonts w:ascii="Times New Roman" w:eastAsia="Arial Unicode MS" w:hAnsi="Times New Roman" w:cs="Times New Roman"/>
          <w:b/>
          <w:sz w:val="24"/>
          <w:szCs w:val="24"/>
          <w:bdr w:val="nil"/>
        </w:rPr>
        <w:t>–</w:t>
      </w:r>
      <w:r w:rsidRPr="00F86259">
        <w:rPr>
          <w:rFonts w:ascii="Times New Roman" w:eastAsia="Arial Unicode MS" w:hAnsi="Times New Roman" w:cs="Times New Roman"/>
          <w:b/>
          <w:sz w:val="24"/>
          <w:szCs w:val="24"/>
          <w:bdr w:val="nil"/>
        </w:rPr>
        <w:t>PRIĖMIMO AKTAS</w:t>
      </w:r>
    </w:p>
    <w:p w14:paraId="484A4E54" w14:textId="77777777" w:rsidR="0099067C" w:rsidRPr="005812AC" w:rsidRDefault="0099067C" w:rsidP="00AE32CD">
      <w:pPr>
        <w:pBdr>
          <w:top w:val="nil"/>
          <w:left w:val="nil"/>
          <w:bottom w:val="nil"/>
          <w:right w:val="nil"/>
          <w:between w:val="nil"/>
          <w:bar w:val="nil"/>
        </w:pBdr>
        <w:tabs>
          <w:tab w:val="left" w:pos="2535"/>
          <w:tab w:val="center" w:pos="4535"/>
        </w:tabs>
        <w:spacing w:after="0" w:line="240" w:lineRule="auto"/>
        <w:rPr>
          <w:rFonts w:ascii="Times New Roman" w:eastAsia="Arial Unicode MS" w:hAnsi="Times New Roman" w:cs="Times New Roman"/>
          <w:b/>
          <w:sz w:val="24"/>
          <w:szCs w:val="24"/>
          <w:bdr w:val="nil"/>
        </w:rPr>
      </w:pPr>
    </w:p>
    <w:p w14:paraId="65ABCB73" w14:textId="77777777" w:rsidR="0099067C" w:rsidRPr="005812AC"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[Akto sudarymo vieta]</w:t>
      </w:r>
      <w:r w:rsidRPr="005812AC">
        <w:rPr>
          <w:rFonts w:ascii="Times New Roman" w:eastAsia="Arial Unicode MS" w:hAnsi="Times New Roman" w:cs="Times New Roman"/>
          <w:sz w:val="24"/>
          <w:szCs w:val="24"/>
          <w:bdr w:val="nil"/>
        </w:rPr>
        <w:t>, ......... m. ............................... ........... d.</w:t>
      </w:r>
    </w:p>
    <w:p w14:paraId="0AA8D9F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ABD99E4" w14:textId="4DBED63A" w:rsidR="0099067C" w:rsidRPr="005812AC" w:rsidRDefault="0099067C" w:rsidP="00AE32CD">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[Rangovo pavadinimas]</w:t>
      </w:r>
      <w:r w:rsidRPr="005812AC">
        <w:rPr>
          <w:rFonts w:ascii="Times New Roman" w:eastAsia="Arial Unicode MS" w:hAnsi="Times New Roman" w:cs="Times New Roman"/>
          <w:sz w:val="24"/>
          <w:szCs w:val="24"/>
          <w:bdr w:val="nil"/>
        </w:rPr>
        <w:t xml:space="preserve">, atstovaujama .............................................., veikiančio pagal ........................................................................................................., toliau vadinamas Rangovu, ir </w:t>
      </w:r>
      <w:r w:rsidRPr="005812AC">
        <w:rPr>
          <w:rFonts w:ascii="Times New Roman" w:eastAsia="Arial Unicode MS" w:hAnsi="Times New Roman" w:cs="Times New Roman"/>
          <w:i/>
          <w:sz w:val="24"/>
          <w:szCs w:val="24"/>
          <w:bdr w:val="nil"/>
        </w:rPr>
        <w:t>[Užsakovo pavadinimas]</w:t>
      </w:r>
      <w:r w:rsidRPr="005812AC">
        <w:rPr>
          <w:rFonts w:ascii="Times New Roman" w:eastAsia="Arial Unicode MS" w:hAnsi="Times New Roman" w:cs="Times New Roman"/>
          <w:sz w:val="24"/>
          <w:szCs w:val="24"/>
          <w:bdr w:val="nil"/>
        </w:rPr>
        <w:t xml:space="preserve">, atstovaujama ..........................................., veikiančio pagal ......................................................................................, toliau vadinamas Užsakovu (toliau kartu vadinamos Šalimis, o kiekviena atskirai – Šalimi), vadovaudamiesi Šalių sudaryta </w:t>
      </w:r>
      <w:r w:rsidRPr="005812AC">
        <w:rPr>
          <w:rFonts w:ascii="Times New Roman" w:eastAsia="Arial Unicode MS" w:hAnsi="Times New Roman" w:cs="Times New Roman"/>
          <w:i/>
          <w:sz w:val="24"/>
          <w:szCs w:val="24"/>
          <w:bdr w:val="nil"/>
        </w:rPr>
        <w:t>[sutarties pavadinimas, sudarymo data]</w:t>
      </w:r>
      <w:r w:rsidRPr="005812AC">
        <w:rPr>
          <w:rFonts w:ascii="Times New Roman" w:eastAsia="Arial Unicode MS" w:hAnsi="Times New Roman" w:cs="Times New Roman"/>
          <w:sz w:val="24"/>
          <w:szCs w:val="24"/>
          <w:bdr w:val="nil"/>
        </w:rPr>
        <w:t xml:space="preserve"> sutartimi (toliau – Sutarti</w:t>
      </w:r>
      <w:r w:rsidR="006B4B0F">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bei papildomais susitarimais Nr. _________, sudarė šį Darbų perdavimo</w:t>
      </w:r>
      <w:r w:rsidR="00A2770B">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aktą: </w:t>
      </w:r>
    </w:p>
    <w:p w14:paraId="26C5812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1F91116"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Rangovas perduoda Užsakovui atliktus Darbus ...................................................... </w:t>
      </w:r>
      <w:r w:rsidRPr="005812AC">
        <w:rPr>
          <w:rFonts w:ascii="Times New Roman" w:eastAsia="Arial Unicode MS" w:hAnsi="Times New Roman" w:cs="Times New Roman"/>
          <w:i/>
          <w:sz w:val="24"/>
          <w:szCs w:val="24"/>
          <w:bdr w:val="nil"/>
        </w:rPr>
        <w:t>[Darbų pavadinimas]</w:t>
      </w:r>
      <w:r w:rsidRPr="005812AC">
        <w:rPr>
          <w:rFonts w:ascii="Times New Roman" w:eastAsia="Arial Unicode MS" w:hAnsi="Times New Roman" w:cs="Times New Roman"/>
          <w:sz w:val="24"/>
          <w:szCs w:val="24"/>
          <w:bdr w:val="nil"/>
        </w:rPr>
        <w:t xml:space="preserve">, o Užsakovas šiuos atliktus Darbus priima. </w:t>
      </w:r>
    </w:p>
    <w:p w14:paraId="4B1130E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2. Už atliktus Darbus Užsakovas įsipareigoja sumokėti Rangovui likusią....................... Eur (.................................................................................................... eurų) sumą Šalių sudarytoje Sutartyje nustatyta tvarka.</w:t>
      </w:r>
    </w:p>
    <w:p w14:paraId="6D8D61A3"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Užsakovas neturi Rangovui pretenzijų dėl atliktų Darbų kokybės.] </w:t>
      </w:r>
    </w:p>
    <w:p w14:paraId="63E78DA5" w14:textId="4B402353"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išskyrus defektus, kurie neturės esminės įtakos naudojant Darbus pagal paskirtį. Defektų sąrašas pridedamas. Defektai turi būti pašalinti per </w:t>
      </w:r>
      <w:r w:rsidRPr="005812AC">
        <w:rPr>
          <w:rFonts w:ascii="Times New Roman" w:eastAsia="Arial Unicode MS" w:hAnsi="Times New Roman" w:cs="Times New Roman"/>
          <w:i/>
          <w:sz w:val="24"/>
          <w:szCs w:val="24"/>
          <w:bdr w:val="nil"/>
        </w:rPr>
        <w:t xml:space="preserve">[nurodyti dienų skaičių, ne ilgesnį, nei 28 dienos] </w:t>
      </w:r>
      <w:r w:rsidRPr="005812AC">
        <w:rPr>
          <w:rFonts w:ascii="Times New Roman" w:eastAsia="Arial Unicode MS" w:hAnsi="Times New Roman" w:cs="Times New Roman"/>
          <w:sz w:val="24"/>
          <w:szCs w:val="24"/>
          <w:bdr w:val="nil"/>
        </w:rPr>
        <w:t>dienų po šio Darbų perdavimo</w:t>
      </w:r>
      <w:r w:rsidR="002C490E"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akto pasirašymo dienos.] </w:t>
      </w:r>
    </w:p>
    <w:p w14:paraId="4531CE47"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22C363BE"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[Pasirenkama pagal situaciją] </w:t>
      </w:r>
    </w:p>
    <w:p w14:paraId="3CD643B8" w14:textId="77777777" w:rsidR="0099067C" w:rsidRPr="005812AC" w:rsidRDefault="0099067C" w:rsidP="00AE32CD">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02F0BF91" w14:textId="77777777" w:rsidR="0099067C" w:rsidRPr="005812AC" w:rsidRDefault="0099067C" w:rsidP="00AE32CD">
      <w:pPr>
        <w:pBdr>
          <w:top w:val="nil"/>
          <w:left w:val="nil"/>
          <w:bottom w:val="nil"/>
          <w:right w:val="nil"/>
          <w:between w:val="nil"/>
          <w:bar w:val="nil"/>
        </w:pBdr>
        <w:spacing w:after="0" w:line="240" w:lineRule="auto"/>
        <w:ind w:left="284" w:hanging="284"/>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4. Šis aktas sudarytas dviem egzemplioriais, kurie abu turi vienodą teisinę galią. Vienas egzempliorius pateikiamas Rangovui, kitas lieka Užsakovui. </w:t>
      </w:r>
    </w:p>
    <w:p w14:paraId="68F1C95B" w14:textId="77777777" w:rsidR="0099067C" w:rsidRPr="005812AC" w:rsidRDefault="0099067C" w:rsidP="00AE32C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bl>
      <w:tblPr>
        <w:tblW w:w="0" w:type="auto"/>
        <w:tblInd w:w="674" w:type="dxa"/>
        <w:tblLayout w:type="fixed"/>
        <w:tblLook w:val="0000" w:firstRow="0" w:lastRow="0" w:firstColumn="0" w:lastColumn="0" w:noHBand="0" w:noVBand="0"/>
      </w:tblPr>
      <w:tblGrid>
        <w:gridCol w:w="4396"/>
        <w:gridCol w:w="4245"/>
      </w:tblGrid>
      <w:tr w:rsidR="0099067C" w:rsidRPr="005812AC" w14:paraId="31E3AC93" w14:textId="77777777" w:rsidTr="00604AEA">
        <w:tc>
          <w:tcPr>
            <w:tcW w:w="4396" w:type="dxa"/>
          </w:tcPr>
          <w:p w14:paraId="1EC6A44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Rangovas</w:t>
            </w:r>
          </w:p>
        </w:tc>
        <w:tc>
          <w:tcPr>
            <w:tcW w:w="4245" w:type="dxa"/>
          </w:tcPr>
          <w:p w14:paraId="4599A1D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Užsakovas</w:t>
            </w:r>
          </w:p>
        </w:tc>
      </w:tr>
      <w:tr w:rsidR="0099067C" w:rsidRPr="005812AC" w14:paraId="15175B46" w14:textId="77777777" w:rsidTr="00604AEA">
        <w:tc>
          <w:tcPr>
            <w:tcW w:w="4396" w:type="dxa"/>
          </w:tcPr>
          <w:p w14:paraId="06603E9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[Pavadinimas] </w:t>
            </w:r>
          </w:p>
        </w:tc>
        <w:tc>
          <w:tcPr>
            <w:tcW w:w="4245" w:type="dxa"/>
          </w:tcPr>
          <w:p w14:paraId="354E3A1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[Pavadinimas]</w:t>
            </w:r>
          </w:p>
        </w:tc>
      </w:tr>
      <w:tr w:rsidR="0099067C" w:rsidRPr="005812AC" w14:paraId="7BCEEAAA" w14:textId="77777777" w:rsidTr="00604AEA">
        <w:tc>
          <w:tcPr>
            <w:tcW w:w="4396" w:type="dxa"/>
          </w:tcPr>
          <w:p w14:paraId="3C155AE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c>
          <w:tcPr>
            <w:tcW w:w="4245" w:type="dxa"/>
          </w:tcPr>
          <w:p w14:paraId="1A4C4A6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r>
      <w:tr w:rsidR="0099067C" w:rsidRPr="005812AC" w14:paraId="3F74951B" w14:textId="77777777" w:rsidTr="00604AEA">
        <w:tc>
          <w:tcPr>
            <w:tcW w:w="4396" w:type="dxa"/>
          </w:tcPr>
          <w:p w14:paraId="4C0D8420" w14:textId="5C67A64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c>
          <w:tcPr>
            <w:tcW w:w="4245" w:type="dxa"/>
          </w:tcPr>
          <w:p w14:paraId="3D92AFF1" w14:textId="75BB072F"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r>
      <w:tr w:rsidR="0099067C" w:rsidRPr="005812AC" w14:paraId="379EDC8D" w14:textId="77777777" w:rsidTr="00604AEA">
        <w:tc>
          <w:tcPr>
            <w:tcW w:w="4396" w:type="dxa"/>
          </w:tcPr>
          <w:p w14:paraId="7688FD81" w14:textId="2F9C22F9"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c>
          <w:tcPr>
            <w:tcW w:w="4245" w:type="dxa"/>
          </w:tcPr>
          <w:p w14:paraId="00722FC2" w14:textId="427D7430"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r>
      <w:tr w:rsidR="0099067C" w:rsidRPr="005812AC" w14:paraId="66E8EE4F" w14:textId="77777777" w:rsidTr="00604AEA">
        <w:tc>
          <w:tcPr>
            <w:tcW w:w="4396" w:type="dxa"/>
          </w:tcPr>
          <w:p w14:paraId="647FD41B"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[PVM mokėtojo kodas]</w:t>
            </w:r>
          </w:p>
        </w:tc>
        <w:tc>
          <w:tcPr>
            <w:tcW w:w="4245" w:type="dxa"/>
          </w:tcPr>
          <w:p w14:paraId="16F8EEAC" w14:textId="318C918E"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5B6536F1" w14:textId="77777777" w:rsidTr="00604AEA">
        <w:tc>
          <w:tcPr>
            <w:tcW w:w="4396" w:type="dxa"/>
          </w:tcPr>
          <w:p w14:paraId="110B44E3"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85E796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19C412E9" w14:textId="77777777" w:rsidTr="00604AEA">
        <w:tc>
          <w:tcPr>
            <w:tcW w:w="4396" w:type="dxa"/>
          </w:tcPr>
          <w:p w14:paraId="54F9AE91"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09AAC38D"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771CA7A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c>
          <w:tcPr>
            <w:tcW w:w="4245" w:type="dxa"/>
          </w:tcPr>
          <w:p w14:paraId="21588AA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5CCD2D5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465083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r>
      <w:tr w:rsidR="0099067C" w:rsidRPr="005812AC" w14:paraId="2778063E" w14:textId="77777777" w:rsidTr="00604AEA">
        <w:tc>
          <w:tcPr>
            <w:tcW w:w="4396" w:type="dxa"/>
          </w:tcPr>
          <w:p w14:paraId="121640C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ABFB462"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42944F11" w14:textId="77777777" w:rsidR="0099067C" w:rsidRPr="005812AC" w:rsidRDefault="0099067C" w:rsidP="00AE32CD">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9067C" w:rsidRPr="005812AC" w14:paraId="3709F363" w14:textId="77777777" w:rsidTr="00604AEA">
        <w:tc>
          <w:tcPr>
            <w:tcW w:w="4396" w:type="dxa"/>
          </w:tcPr>
          <w:p w14:paraId="4EAA1126"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30F4B67F" w14:textId="58BB8F3D" w:rsidR="0099067C" w:rsidRPr="00E243E0" w:rsidRDefault="00E243E0"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E243E0">
              <w:rPr>
                <w:rFonts w:ascii="Times New Roman" w:eastAsia="Arial Unicode MS" w:hAnsi="Times New Roman" w:cs="Times New Roman"/>
                <w:bCs/>
                <w:sz w:val="24"/>
                <w:szCs w:val="24"/>
                <w:bdr w:val="nil"/>
              </w:rPr>
              <w:t>Užsakovo atstovas:</w:t>
            </w:r>
          </w:p>
        </w:tc>
      </w:tr>
      <w:tr w:rsidR="0099067C" w:rsidRPr="005812AC" w14:paraId="4253E96B" w14:textId="77777777" w:rsidTr="00604AEA">
        <w:tc>
          <w:tcPr>
            <w:tcW w:w="4396" w:type="dxa"/>
          </w:tcPr>
          <w:p w14:paraId="13CB01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6DFA9C87"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[Vardas, Pavardė]</w:t>
            </w:r>
          </w:p>
        </w:tc>
      </w:tr>
      <w:tr w:rsidR="0099067C" w:rsidRPr="005812AC" w14:paraId="1B0C0DB7" w14:textId="77777777" w:rsidTr="00604AEA">
        <w:tc>
          <w:tcPr>
            <w:tcW w:w="4396" w:type="dxa"/>
          </w:tcPr>
          <w:p w14:paraId="282E89C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1C699F2C"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[Atestato numeris] </w:t>
            </w:r>
          </w:p>
        </w:tc>
      </w:tr>
      <w:tr w:rsidR="0099067C" w:rsidRPr="005812AC" w14:paraId="1AFC91E1" w14:textId="77777777" w:rsidTr="00604AEA">
        <w:tc>
          <w:tcPr>
            <w:tcW w:w="4396" w:type="dxa"/>
          </w:tcPr>
          <w:p w14:paraId="3876D7D5" w14:textId="77777777" w:rsidR="0099067C" w:rsidRPr="005812AC" w:rsidRDefault="0099067C" w:rsidP="00AE32CD">
            <w:pPr>
              <w:pBdr>
                <w:top w:val="nil"/>
                <w:left w:val="nil"/>
                <w:bottom w:val="nil"/>
                <w:right w:val="nil"/>
                <w:between w:val="nil"/>
                <w:bar w:val="nil"/>
              </w:pBdr>
              <w:tabs>
                <w:tab w:val="left" w:pos="1311"/>
              </w:tabs>
              <w:spacing w:after="0" w:line="240" w:lineRule="auto"/>
              <w:rPr>
                <w:rFonts w:ascii="Times New Roman" w:eastAsia="Arial Unicode MS" w:hAnsi="Times New Roman" w:cs="Times New Roman"/>
                <w:sz w:val="24"/>
                <w:szCs w:val="24"/>
                <w:bdr w:val="nil"/>
              </w:rPr>
            </w:pPr>
          </w:p>
        </w:tc>
        <w:tc>
          <w:tcPr>
            <w:tcW w:w="4252" w:type="dxa"/>
          </w:tcPr>
          <w:p w14:paraId="4242E29E"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7CC705DA" w14:textId="77777777" w:rsidTr="00604AEA">
        <w:tc>
          <w:tcPr>
            <w:tcW w:w="4396" w:type="dxa"/>
          </w:tcPr>
          <w:p w14:paraId="66752D57" w14:textId="77777777" w:rsidR="0099067C" w:rsidRPr="005812AC" w:rsidRDefault="0099067C" w:rsidP="00AE32CD">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0"/>
                <w:szCs w:val="20"/>
                <w:bdr w:val="nil"/>
              </w:rPr>
              <w:t xml:space="preserve">PRIEDAS: </w:t>
            </w:r>
            <w:r w:rsidRPr="005812AC">
              <w:rPr>
                <w:rFonts w:ascii="Times New Roman" w:eastAsia="Arial Unicode MS" w:hAnsi="Times New Roman" w:cs="Times New Roman"/>
                <w:sz w:val="20"/>
                <w:szCs w:val="20"/>
                <w:bdr w:val="nil"/>
              </w:rPr>
              <w:tab/>
              <w:t xml:space="preserve">Defektų sąrašas, taip pat nurodant </w:t>
            </w:r>
            <w:r w:rsidRPr="005812AC">
              <w:rPr>
                <w:rFonts w:ascii="Times New Roman" w:eastAsia="Arial Unicode MS" w:hAnsi="Times New Roman" w:cs="Times New Roman"/>
                <w:spacing w:val="-2"/>
                <w:sz w:val="20"/>
                <w:szCs w:val="20"/>
                <w:bdr w:val="nil"/>
              </w:rPr>
              <w:t>pagrįstą laiką defektų taisymui ir įkainotą defektų vertę</w:t>
            </w:r>
            <w:r w:rsidRPr="005812AC">
              <w:rPr>
                <w:rFonts w:ascii="Times New Roman" w:eastAsia="Arial Unicode MS" w:hAnsi="Times New Roman" w:cs="Times New Roman"/>
                <w:sz w:val="20"/>
                <w:szCs w:val="20"/>
                <w:bdr w:val="nil"/>
              </w:rPr>
              <w:t>]</w:t>
            </w:r>
            <w:r w:rsidRPr="005812AC">
              <w:rPr>
                <w:rFonts w:ascii="Times New Roman" w:eastAsia="Arial Unicode MS" w:hAnsi="Times New Roman" w:cs="Times New Roman"/>
                <w:sz w:val="24"/>
                <w:szCs w:val="24"/>
                <w:bdr w:val="nil"/>
              </w:rPr>
              <w:t xml:space="preserve"> </w:t>
            </w:r>
          </w:p>
        </w:tc>
        <w:tc>
          <w:tcPr>
            <w:tcW w:w="4252" w:type="dxa"/>
          </w:tcPr>
          <w:p w14:paraId="3859632F"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w:t>
            </w:r>
          </w:p>
          <w:p w14:paraId="583ED039" w14:textId="77777777" w:rsidR="0099067C" w:rsidRPr="005812A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tc>
      </w:tr>
    </w:tbl>
    <w:p w14:paraId="7A3872A7"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6293779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sectPr w:rsidR="0099067C" w:rsidRPr="005812AC" w:rsidSect="00A8305C">
          <w:pgSz w:w="11906" w:h="16838"/>
          <w:pgMar w:top="1134" w:right="567" w:bottom="1134" w:left="1701" w:header="567" w:footer="567" w:gutter="0"/>
          <w:cols w:space="1296"/>
          <w:titlePg/>
          <w:docGrid w:linePitch="360"/>
        </w:sectPr>
      </w:pPr>
    </w:p>
    <w:p w14:paraId="4E60A11E" w14:textId="1118D1CC" w:rsidR="0099067C" w:rsidRPr="005812AC" w:rsidRDefault="0099067C" w:rsidP="00AE32CD">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BE575D">
        <w:rPr>
          <w:rFonts w:ascii="Times New Roman" w:eastAsia="Arial Unicode MS" w:hAnsi="Times New Roman" w:cs="Times New Roman"/>
          <w:sz w:val="24"/>
          <w:szCs w:val="24"/>
          <w:bdr w:val="nil"/>
        </w:rPr>
        <w:t>5</w:t>
      </w:r>
      <w:r w:rsidR="00384272">
        <w:rPr>
          <w:rFonts w:ascii="Times New Roman" w:eastAsia="Arial Unicode MS" w:hAnsi="Times New Roman" w:cs="Times New Roman"/>
          <w:sz w:val="24"/>
          <w:szCs w:val="24"/>
          <w:bdr w:val="nil"/>
        </w:rPr>
        <w:t xml:space="preserve"> </w:t>
      </w:r>
      <w:r w:rsidRPr="005812AC">
        <w:rPr>
          <w:rFonts w:ascii="Times New Roman" w:eastAsia="Arial Unicode MS" w:hAnsi="Times New Roman" w:cs="Times New Roman"/>
          <w:sz w:val="24"/>
          <w:szCs w:val="24"/>
          <w:bdr w:val="nil"/>
        </w:rPr>
        <w:t>priedas</w:t>
      </w:r>
    </w:p>
    <w:p w14:paraId="6C11E8FE"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p w14:paraId="0624441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SUBRANGOVŲ SĄRAŠAS</w:t>
      </w:r>
    </w:p>
    <w:p w14:paraId="3855353F"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(pildomas tuo atveju, jeigu pasitelkiami subrangovai) </w:t>
      </w:r>
    </w:p>
    <w:p w14:paraId="37E87446"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99067C" w:rsidRPr="005812AC" w14:paraId="13A8FA6F" w14:textId="77777777" w:rsidTr="00604AEA">
        <w:tc>
          <w:tcPr>
            <w:tcW w:w="959" w:type="dxa"/>
          </w:tcPr>
          <w:p w14:paraId="6BC178B8"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Eil. Nr. </w:t>
            </w:r>
          </w:p>
        </w:tc>
        <w:tc>
          <w:tcPr>
            <w:tcW w:w="3969" w:type="dxa"/>
          </w:tcPr>
          <w:p w14:paraId="78411C22"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Subrangovo pavadinimas </w:t>
            </w:r>
          </w:p>
        </w:tc>
        <w:tc>
          <w:tcPr>
            <w:tcW w:w="3118" w:type="dxa"/>
          </w:tcPr>
          <w:p w14:paraId="74E136C4"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Perduodamų darbų apibūdinimas </w:t>
            </w:r>
          </w:p>
        </w:tc>
        <w:tc>
          <w:tcPr>
            <w:tcW w:w="1864" w:type="dxa"/>
          </w:tcPr>
          <w:p w14:paraId="7EFEE520"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Pastabos </w:t>
            </w:r>
          </w:p>
        </w:tc>
      </w:tr>
      <w:tr w:rsidR="0099067C" w:rsidRPr="005812AC" w14:paraId="506A2FA2" w14:textId="77777777" w:rsidTr="00604AEA">
        <w:tc>
          <w:tcPr>
            <w:tcW w:w="959" w:type="dxa"/>
          </w:tcPr>
          <w:p w14:paraId="549C26E6"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w:t>
            </w:r>
          </w:p>
        </w:tc>
        <w:tc>
          <w:tcPr>
            <w:tcW w:w="3969" w:type="dxa"/>
          </w:tcPr>
          <w:p w14:paraId="058D36B3"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15782F25" w14:textId="77777777" w:rsidR="0099067C" w:rsidRPr="005812AC"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3EB5682C"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r w:rsidR="0099067C" w:rsidRPr="00921A15" w14:paraId="3C40E612" w14:textId="77777777" w:rsidTr="00604AEA">
        <w:tc>
          <w:tcPr>
            <w:tcW w:w="959" w:type="dxa"/>
          </w:tcPr>
          <w:p w14:paraId="14B236EA"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921A15">
              <w:rPr>
                <w:rFonts w:ascii="Times New Roman" w:eastAsia="Arial Unicode MS" w:hAnsi="Times New Roman" w:cs="Times New Roman"/>
                <w:sz w:val="24"/>
                <w:szCs w:val="24"/>
                <w:bdr w:val="nil"/>
              </w:rPr>
              <w:t>2.</w:t>
            </w:r>
          </w:p>
        </w:tc>
        <w:tc>
          <w:tcPr>
            <w:tcW w:w="3969" w:type="dxa"/>
          </w:tcPr>
          <w:p w14:paraId="13F1796A"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31CB9925" w14:textId="77777777" w:rsidR="0099067C" w:rsidRPr="00921A15" w:rsidRDefault="0099067C" w:rsidP="00AE32CD">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6ABEFEC6" w14:textId="77777777" w:rsidR="0099067C" w:rsidRPr="00921A15"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bl>
    <w:p w14:paraId="20C708D9"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0EAB2B2D" w14:textId="77777777" w:rsidR="0099067C" w:rsidRPr="005812AC" w:rsidRDefault="0099067C" w:rsidP="00AE32CD">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57A4159E" w14:textId="46424C51" w:rsidR="0099067C" w:rsidRPr="00921A15" w:rsidRDefault="0099067C" w:rsidP="00AE32CD">
      <w:pPr>
        <w:pBdr>
          <w:top w:val="nil"/>
          <w:left w:val="nil"/>
          <w:bottom w:val="nil"/>
          <w:right w:val="nil"/>
          <w:between w:val="nil"/>
          <w:bar w:val="nil"/>
        </w:pBdr>
        <w:spacing w:after="0" w:line="240" w:lineRule="auto"/>
        <w:jc w:val="center"/>
        <w:rPr>
          <w:rFonts w:ascii="Times New Roman" w:eastAsia="Arial Unicode MS" w:hAnsi="Times New Roman" w:cs="Times New Roman"/>
          <w:bCs/>
          <w:sz w:val="24"/>
          <w:szCs w:val="24"/>
          <w:bdr w:val="nil"/>
        </w:rPr>
      </w:pPr>
      <w:r w:rsidRPr="00921A15">
        <w:rPr>
          <w:rFonts w:ascii="Times New Roman" w:eastAsia="Arial Unicode MS" w:hAnsi="Times New Roman" w:cs="Times New Roman"/>
          <w:bCs/>
          <w:sz w:val="24"/>
          <w:szCs w:val="24"/>
          <w:bdr w:val="nil"/>
        </w:rPr>
        <w:t>________________________</w:t>
      </w:r>
    </w:p>
    <w:p w14:paraId="4CDE380C" w14:textId="77777777" w:rsidR="0099067C" w:rsidRPr="0099067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419028C" w14:textId="77777777" w:rsidR="0099067C" w:rsidRPr="0099067C" w:rsidRDefault="0099067C" w:rsidP="00AE32C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140F024" w14:textId="77777777" w:rsidR="0099067C" w:rsidRPr="00B1715B" w:rsidRDefault="0099067C" w:rsidP="00AE32CD">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p>
    <w:sectPr w:rsidR="0099067C" w:rsidRPr="00B1715B" w:rsidSect="00A8305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5C51" w14:textId="77777777" w:rsidR="00135CDF" w:rsidRDefault="00135CDF">
      <w:pPr>
        <w:spacing w:after="0" w:line="240" w:lineRule="auto"/>
      </w:pPr>
      <w:r>
        <w:separator/>
      </w:r>
    </w:p>
  </w:endnote>
  <w:endnote w:type="continuationSeparator" w:id="0">
    <w:p w14:paraId="5F75F36B" w14:textId="77777777" w:rsidR="00135CDF" w:rsidRDefault="00135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7104"/>
      <w:docPartObj>
        <w:docPartGallery w:val="Page Numbers (Bottom of Page)"/>
        <w:docPartUnique/>
      </w:docPartObj>
    </w:sdtPr>
    <w:sdtEndPr/>
    <w:sdtContent>
      <w:p w14:paraId="0A1CD616" w14:textId="77777777" w:rsidR="00F10EA1" w:rsidRDefault="00F10EA1">
        <w:pPr>
          <w:pStyle w:val="Porat"/>
          <w:jc w:val="right"/>
        </w:pPr>
        <w:r>
          <w:fldChar w:fldCharType="begin"/>
        </w:r>
        <w:r>
          <w:instrText>PAGE   \* MERGEFORMAT</w:instrText>
        </w:r>
        <w:r>
          <w:fldChar w:fldCharType="separate"/>
        </w:r>
        <w:r w:rsidR="00150622" w:rsidRPr="00150622">
          <w:rPr>
            <w:noProof/>
            <w:lang w:val="lt-LT"/>
          </w:rPr>
          <w:t>2</w:t>
        </w:r>
        <w:r w:rsidR="00150622" w:rsidRPr="00150622">
          <w:rPr>
            <w:noProof/>
            <w:lang w:val="lt-LT"/>
          </w:rPr>
          <w:t>0</w:t>
        </w:r>
        <w:r>
          <w:fldChar w:fldCharType="end"/>
        </w:r>
      </w:p>
    </w:sdtContent>
  </w:sdt>
  <w:p w14:paraId="0F4DB2D5" w14:textId="77777777" w:rsidR="00F10EA1" w:rsidRDefault="00F10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EC0F" w14:textId="77777777" w:rsidR="00135CDF" w:rsidRDefault="00135CDF">
      <w:pPr>
        <w:spacing w:after="0" w:line="240" w:lineRule="auto"/>
      </w:pPr>
      <w:r>
        <w:separator/>
      </w:r>
    </w:p>
  </w:footnote>
  <w:footnote w:type="continuationSeparator" w:id="0">
    <w:p w14:paraId="27F4D880" w14:textId="77777777" w:rsidR="00135CDF" w:rsidRDefault="00135C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9AF253B"/>
    <w:multiLevelType w:val="hybridMultilevel"/>
    <w:tmpl w:val="C4DA839C"/>
    <w:lvl w:ilvl="0" w:tplc="FAE8430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AA1033E"/>
    <w:multiLevelType w:val="hybridMultilevel"/>
    <w:tmpl w:val="20CC9E5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235971"/>
    <w:multiLevelType w:val="hybridMultilevel"/>
    <w:tmpl w:val="42483028"/>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240AE368">
      <w:start w:val="1"/>
      <w:numFmt w:val="decimal"/>
      <w:lvlText w:val="%4."/>
      <w:lvlJc w:val="left"/>
      <w:pPr>
        <w:tabs>
          <w:tab w:val="num" w:pos="1353"/>
        </w:tabs>
        <w:ind w:left="1353" w:hanging="360"/>
      </w:pPr>
      <w:rPr>
        <w:b w:val="0"/>
        <w:bCs/>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4643D"/>
    <w:multiLevelType w:val="multilevel"/>
    <w:tmpl w:val="319A41CE"/>
    <w:lvl w:ilvl="0">
      <w:start w:val="1"/>
      <w:numFmt w:val="upperRoman"/>
      <w:lvlText w:val="%1."/>
      <w:lvlJc w:val="left"/>
      <w:pPr>
        <w:ind w:left="0" w:firstLine="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8223084"/>
    <w:multiLevelType w:val="multilevel"/>
    <w:tmpl w:val="9E56EB5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70BD5E2E"/>
    <w:multiLevelType w:val="multilevel"/>
    <w:tmpl w:val="C53E75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4188527">
    <w:abstractNumId w:val="6"/>
  </w:num>
  <w:num w:numId="2" w16cid:durableId="1172257597">
    <w:abstractNumId w:val="12"/>
  </w:num>
  <w:num w:numId="3" w16cid:durableId="1630159630">
    <w:abstractNumId w:val="2"/>
  </w:num>
  <w:num w:numId="4" w16cid:durableId="380833264">
    <w:abstractNumId w:val="8"/>
  </w:num>
  <w:num w:numId="5" w16cid:durableId="413354203">
    <w:abstractNumId w:val="3"/>
  </w:num>
  <w:num w:numId="6" w16cid:durableId="1729457216">
    <w:abstractNumId w:val="15"/>
  </w:num>
  <w:num w:numId="7" w16cid:durableId="1955091613">
    <w:abstractNumId w:val="4"/>
  </w:num>
  <w:num w:numId="8" w16cid:durableId="1541817129">
    <w:abstractNumId w:val="0"/>
  </w:num>
  <w:num w:numId="9" w16cid:durableId="1686402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67413">
    <w:abstractNumId w:val="17"/>
  </w:num>
  <w:num w:numId="11" w16cid:durableId="2122991453">
    <w:abstractNumId w:val="9"/>
  </w:num>
  <w:num w:numId="12" w16cid:durableId="1009285451">
    <w:abstractNumId w:val="18"/>
  </w:num>
  <w:num w:numId="13" w16cid:durableId="1584801958">
    <w:abstractNumId w:val="7"/>
  </w:num>
  <w:num w:numId="14" w16cid:durableId="2017414064">
    <w:abstractNumId w:val="5"/>
  </w:num>
  <w:num w:numId="15" w16cid:durableId="918245424">
    <w:abstractNumId w:val="14"/>
  </w:num>
  <w:num w:numId="16" w16cid:durableId="2098792823">
    <w:abstractNumId w:val="10"/>
  </w:num>
  <w:num w:numId="17" w16cid:durableId="1504781272">
    <w:abstractNumId w:val="16"/>
  </w:num>
  <w:num w:numId="18" w16cid:durableId="36321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298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A"/>
    <w:rsid w:val="00001032"/>
    <w:rsid w:val="0000682A"/>
    <w:rsid w:val="00011FE9"/>
    <w:rsid w:val="00031F87"/>
    <w:rsid w:val="00035542"/>
    <w:rsid w:val="0004046F"/>
    <w:rsid w:val="000526C6"/>
    <w:rsid w:val="00052B20"/>
    <w:rsid w:val="00055FB0"/>
    <w:rsid w:val="00057795"/>
    <w:rsid w:val="000611FA"/>
    <w:rsid w:val="0006291A"/>
    <w:rsid w:val="00063393"/>
    <w:rsid w:val="0007478B"/>
    <w:rsid w:val="00083791"/>
    <w:rsid w:val="00090D11"/>
    <w:rsid w:val="00093F97"/>
    <w:rsid w:val="000A142B"/>
    <w:rsid w:val="000A3EE9"/>
    <w:rsid w:val="000A51D2"/>
    <w:rsid w:val="000A5377"/>
    <w:rsid w:val="000B1FED"/>
    <w:rsid w:val="000B42A9"/>
    <w:rsid w:val="000C2741"/>
    <w:rsid w:val="000C357C"/>
    <w:rsid w:val="000C3648"/>
    <w:rsid w:val="000C4E2F"/>
    <w:rsid w:val="000C67F2"/>
    <w:rsid w:val="000E07C7"/>
    <w:rsid w:val="000E4D27"/>
    <w:rsid w:val="000F34FA"/>
    <w:rsid w:val="000F3B51"/>
    <w:rsid w:val="000F7201"/>
    <w:rsid w:val="001019E6"/>
    <w:rsid w:val="0011344E"/>
    <w:rsid w:val="00114693"/>
    <w:rsid w:val="00114898"/>
    <w:rsid w:val="00114C50"/>
    <w:rsid w:val="00122B5F"/>
    <w:rsid w:val="0012450A"/>
    <w:rsid w:val="00135CDF"/>
    <w:rsid w:val="00140D94"/>
    <w:rsid w:val="00141E27"/>
    <w:rsid w:val="001464A6"/>
    <w:rsid w:val="00150622"/>
    <w:rsid w:val="001555C1"/>
    <w:rsid w:val="00155AEB"/>
    <w:rsid w:val="00156DBF"/>
    <w:rsid w:val="001632E7"/>
    <w:rsid w:val="0017063B"/>
    <w:rsid w:val="00176B8F"/>
    <w:rsid w:val="00177114"/>
    <w:rsid w:val="0017790F"/>
    <w:rsid w:val="0018426C"/>
    <w:rsid w:val="001852E3"/>
    <w:rsid w:val="00192A7A"/>
    <w:rsid w:val="00193B80"/>
    <w:rsid w:val="00194468"/>
    <w:rsid w:val="001A3857"/>
    <w:rsid w:val="001B0DB3"/>
    <w:rsid w:val="001B6197"/>
    <w:rsid w:val="001C2E61"/>
    <w:rsid w:val="001C317B"/>
    <w:rsid w:val="001D0CCD"/>
    <w:rsid w:val="001F2D47"/>
    <w:rsid w:val="001F391A"/>
    <w:rsid w:val="001F5A54"/>
    <w:rsid w:val="002054C1"/>
    <w:rsid w:val="00205832"/>
    <w:rsid w:val="0020645B"/>
    <w:rsid w:val="00211738"/>
    <w:rsid w:val="0022618C"/>
    <w:rsid w:val="00227705"/>
    <w:rsid w:val="002337AF"/>
    <w:rsid w:val="00237276"/>
    <w:rsid w:val="00240768"/>
    <w:rsid w:val="00242347"/>
    <w:rsid w:val="002473F4"/>
    <w:rsid w:val="00257C48"/>
    <w:rsid w:val="002601E7"/>
    <w:rsid w:val="002646DD"/>
    <w:rsid w:val="002722B5"/>
    <w:rsid w:val="002733F4"/>
    <w:rsid w:val="00273C2A"/>
    <w:rsid w:val="00275D72"/>
    <w:rsid w:val="00280AFE"/>
    <w:rsid w:val="0029527C"/>
    <w:rsid w:val="00297B04"/>
    <w:rsid w:val="00297F8D"/>
    <w:rsid w:val="002A0F3D"/>
    <w:rsid w:val="002A7FE5"/>
    <w:rsid w:val="002B16C7"/>
    <w:rsid w:val="002B38DC"/>
    <w:rsid w:val="002C2A71"/>
    <w:rsid w:val="002C340D"/>
    <w:rsid w:val="002C38D0"/>
    <w:rsid w:val="002C490E"/>
    <w:rsid w:val="002C5D05"/>
    <w:rsid w:val="002C7928"/>
    <w:rsid w:val="002D223E"/>
    <w:rsid w:val="002D649A"/>
    <w:rsid w:val="002D6511"/>
    <w:rsid w:val="002D78BA"/>
    <w:rsid w:val="002E0CCC"/>
    <w:rsid w:val="002E4A7F"/>
    <w:rsid w:val="002F1D06"/>
    <w:rsid w:val="002F26B3"/>
    <w:rsid w:val="002F3D51"/>
    <w:rsid w:val="003012D1"/>
    <w:rsid w:val="003079DA"/>
    <w:rsid w:val="00310532"/>
    <w:rsid w:val="00316C38"/>
    <w:rsid w:val="00317AA2"/>
    <w:rsid w:val="00321E91"/>
    <w:rsid w:val="0033442D"/>
    <w:rsid w:val="0033451A"/>
    <w:rsid w:val="003438DA"/>
    <w:rsid w:val="0034448C"/>
    <w:rsid w:val="003461DC"/>
    <w:rsid w:val="00347BA6"/>
    <w:rsid w:val="00351E78"/>
    <w:rsid w:val="003601F2"/>
    <w:rsid w:val="00366C25"/>
    <w:rsid w:val="003677D5"/>
    <w:rsid w:val="0036785B"/>
    <w:rsid w:val="0037003F"/>
    <w:rsid w:val="00372C7E"/>
    <w:rsid w:val="00374987"/>
    <w:rsid w:val="003755EF"/>
    <w:rsid w:val="003814E1"/>
    <w:rsid w:val="003822CE"/>
    <w:rsid w:val="00383E62"/>
    <w:rsid w:val="00384272"/>
    <w:rsid w:val="0039043C"/>
    <w:rsid w:val="00393A20"/>
    <w:rsid w:val="00393E8F"/>
    <w:rsid w:val="003A24C5"/>
    <w:rsid w:val="003B2931"/>
    <w:rsid w:val="003B51EC"/>
    <w:rsid w:val="003B780F"/>
    <w:rsid w:val="003C0FE3"/>
    <w:rsid w:val="003C31CE"/>
    <w:rsid w:val="003C3D40"/>
    <w:rsid w:val="003D36B2"/>
    <w:rsid w:val="003D434A"/>
    <w:rsid w:val="003D5BDC"/>
    <w:rsid w:val="003E02A7"/>
    <w:rsid w:val="003E2973"/>
    <w:rsid w:val="003E714E"/>
    <w:rsid w:val="003F423A"/>
    <w:rsid w:val="004030D0"/>
    <w:rsid w:val="00415F2A"/>
    <w:rsid w:val="00425895"/>
    <w:rsid w:val="004261F8"/>
    <w:rsid w:val="0043412C"/>
    <w:rsid w:val="004341B7"/>
    <w:rsid w:val="00436433"/>
    <w:rsid w:val="0043769C"/>
    <w:rsid w:val="00441976"/>
    <w:rsid w:val="00451052"/>
    <w:rsid w:val="004600B5"/>
    <w:rsid w:val="00475B3C"/>
    <w:rsid w:val="00486589"/>
    <w:rsid w:val="00492F86"/>
    <w:rsid w:val="00495969"/>
    <w:rsid w:val="004A332C"/>
    <w:rsid w:val="004A434D"/>
    <w:rsid w:val="004A4BC8"/>
    <w:rsid w:val="004B0596"/>
    <w:rsid w:val="004C1A7E"/>
    <w:rsid w:val="004C1FD3"/>
    <w:rsid w:val="004D345E"/>
    <w:rsid w:val="004F2926"/>
    <w:rsid w:val="004F5FA6"/>
    <w:rsid w:val="00500535"/>
    <w:rsid w:val="005066CB"/>
    <w:rsid w:val="00517833"/>
    <w:rsid w:val="00521396"/>
    <w:rsid w:val="00527F07"/>
    <w:rsid w:val="0053356E"/>
    <w:rsid w:val="00534657"/>
    <w:rsid w:val="005374AE"/>
    <w:rsid w:val="005430DA"/>
    <w:rsid w:val="005457F9"/>
    <w:rsid w:val="00546FCA"/>
    <w:rsid w:val="00547B10"/>
    <w:rsid w:val="005504FD"/>
    <w:rsid w:val="0055141F"/>
    <w:rsid w:val="005533C3"/>
    <w:rsid w:val="0055396A"/>
    <w:rsid w:val="00553FAF"/>
    <w:rsid w:val="00557EFB"/>
    <w:rsid w:val="005626D1"/>
    <w:rsid w:val="00563439"/>
    <w:rsid w:val="005707BA"/>
    <w:rsid w:val="00570DAB"/>
    <w:rsid w:val="00572D44"/>
    <w:rsid w:val="00573B8F"/>
    <w:rsid w:val="005749DF"/>
    <w:rsid w:val="005778C5"/>
    <w:rsid w:val="005807EC"/>
    <w:rsid w:val="00580A59"/>
    <w:rsid w:val="005812AC"/>
    <w:rsid w:val="005841E6"/>
    <w:rsid w:val="00586CCC"/>
    <w:rsid w:val="00594123"/>
    <w:rsid w:val="00594470"/>
    <w:rsid w:val="00594EFD"/>
    <w:rsid w:val="00595E11"/>
    <w:rsid w:val="005976F4"/>
    <w:rsid w:val="005A0D63"/>
    <w:rsid w:val="005B0C6F"/>
    <w:rsid w:val="005B1A7E"/>
    <w:rsid w:val="005B4ABC"/>
    <w:rsid w:val="005B592E"/>
    <w:rsid w:val="005B75D8"/>
    <w:rsid w:val="005B7C90"/>
    <w:rsid w:val="005C2FD2"/>
    <w:rsid w:val="005C7E81"/>
    <w:rsid w:val="005D3D2E"/>
    <w:rsid w:val="005D6E98"/>
    <w:rsid w:val="005E458A"/>
    <w:rsid w:val="005E4777"/>
    <w:rsid w:val="005E7059"/>
    <w:rsid w:val="005F2183"/>
    <w:rsid w:val="005F2E21"/>
    <w:rsid w:val="005F617A"/>
    <w:rsid w:val="006015F1"/>
    <w:rsid w:val="00604AEA"/>
    <w:rsid w:val="00611B8F"/>
    <w:rsid w:val="00620A41"/>
    <w:rsid w:val="0062126B"/>
    <w:rsid w:val="00621C7F"/>
    <w:rsid w:val="00634BAA"/>
    <w:rsid w:val="00634CAD"/>
    <w:rsid w:val="0064749F"/>
    <w:rsid w:val="006513E7"/>
    <w:rsid w:val="00670310"/>
    <w:rsid w:val="00681A51"/>
    <w:rsid w:val="00682E03"/>
    <w:rsid w:val="00683A14"/>
    <w:rsid w:val="006864DE"/>
    <w:rsid w:val="00686A74"/>
    <w:rsid w:val="00687C99"/>
    <w:rsid w:val="00690C20"/>
    <w:rsid w:val="00692B3A"/>
    <w:rsid w:val="00693115"/>
    <w:rsid w:val="00696326"/>
    <w:rsid w:val="006A0704"/>
    <w:rsid w:val="006A7F30"/>
    <w:rsid w:val="006B3053"/>
    <w:rsid w:val="006B3B85"/>
    <w:rsid w:val="006B3E14"/>
    <w:rsid w:val="006B4B0F"/>
    <w:rsid w:val="006B4D0A"/>
    <w:rsid w:val="006B507A"/>
    <w:rsid w:val="006B5E80"/>
    <w:rsid w:val="006B7C9C"/>
    <w:rsid w:val="006C1785"/>
    <w:rsid w:val="006C4C06"/>
    <w:rsid w:val="006C5074"/>
    <w:rsid w:val="006C5332"/>
    <w:rsid w:val="006C7D24"/>
    <w:rsid w:val="006E2632"/>
    <w:rsid w:val="006E27DA"/>
    <w:rsid w:val="006E7064"/>
    <w:rsid w:val="006E7E80"/>
    <w:rsid w:val="006F69C3"/>
    <w:rsid w:val="0070222E"/>
    <w:rsid w:val="00702CA6"/>
    <w:rsid w:val="007032B8"/>
    <w:rsid w:val="00711EA2"/>
    <w:rsid w:val="00717FC6"/>
    <w:rsid w:val="007207E4"/>
    <w:rsid w:val="00722168"/>
    <w:rsid w:val="00722B17"/>
    <w:rsid w:val="007247BC"/>
    <w:rsid w:val="00734FC1"/>
    <w:rsid w:val="007439ED"/>
    <w:rsid w:val="00744E6C"/>
    <w:rsid w:val="00755DCB"/>
    <w:rsid w:val="00756051"/>
    <w:rsid w:val="00762D2D"/>
    <w:rsid w:val="007755B7"/>
    <w:rsid w:val="00776310"/>
    <w:rsid w:val="0078252F"/>
    <w:rsid w:val="00783697"/>
    <w:rsid w:val="0079675C"/>
    <w:rsid w:val="00796C25"/>
    <w:rsid w:val="007A11C3"/>
    <w:rsid w:val="007A5500"/>
    <w:rsid w:val="007A7BEC"/>
    <w:rsid w:val="007B194A"/>
    <w:rsid w:val="007B52C1"/>
    <w:rsid w:val="007B6AF9"/>
    <w:rsid w:val="007C45F2"/>
    <w:rsid w:val="007C6E4B"/>
    <w:rsid w:val="007D0730"/>
    <w:rsid w:val="007D0FE4"/>
    <w:rsid w:val="007D7A48"/>
    <w:rsid w:val="007E0B38"/>
    <w:rsid w:val="007E5A68"/>
    <w:rsid w:val="0080060B"/>
    <w:rsid w:val="00803696"/>
    <w:rsid w:val="008055DA"/>
    <w:rsid w:val="00814C9D"/>
    <w:rsid w:val="00824AEA"/>
    <w:rsid w:val="00826549"/>
    <w:rsid w:val="00830023"/>
    <w:rsid w:val="00832674"/>
    <w:rsid w:val="0084043D"/>
    <w:rsid w:val="008504AE"/>
    <w:rsid w:val="00851254"/>
    <w:rsid w:val="00855B25"/>
    <w:rsid w:val="00857A73"/>
    <w:rsid w:val="00860E1E"/>
    <w:rsid w:val="00871ED7"/>
    <w:rsid w:val="00875EF3"/>
    <w:rsid w:val="008760EC"/>
    <w:rsid w:val="008935DA"/>
    <w:rsid w:val="008A0108"/>
    <w:rsid w:val="008A3CE6"/>
    <w:rsid w:val="008A68E5"/>
    <w:rsid w:val="008A7F0B"/>
    <w:rsid w:val="008B455D"/>
    <w:rsid w:val="008B6E95"/>
    <w:rsid w:val="008B7E9A"/>
    <w:rsid w:val="008C0D24"/>
    <w:rsid w:val="008C3798"/>
    <w:rsid w:val="008C37B6"/>
    <w:rsid w:val="008C5480"/>
    <w:rsid w:val="008C5D82"/>
    <w:rsid w:val="008D5C9A"/>
    <w:rsid w:val="008D6DAA"/>
    <w:rsid w:val="008E41C1"/>
    <w:rsid w:val="00901A7B"/>
    <w:rsid w:val="009047C8"/>
    <w:rsid w:val="00905720"/>
    <w:rsid w:val="00913AD6"/>
    <w:rsid w:val="00916512"/>
    <w:rsid w:val="00920119"/>
    <w:rsid w:val="00921A15"/>
    <w:rsid w:val="009252C0"/>
    <w:rsid w:val="00931E51"/>
    <w:rsid w:val="009324F0"/>
    <w:rsid w:val="009347CE"/>
    <w:rsid w:val="0094141E"/>
    <w:rsid w:val="00953D17"/>
    <w:rsid w:val="00954A2E"/>
    <w:rsid w:val="0096091C"/>
    <w:rsid w:val="009700F9"/>
    <w:rsid w:val="0097699A"/>
    <w:rsid w:val="00980AE6"/>
    <w:rsid w:val="0099067C"/>
    <w:rsid w:val="009960FD"/>
    <w:rsid w:val="009A4579"/>
    <w:rsid w:val="009A4D07"/>
    <w:rsid w:val="009A5973"/>
    <w:rsid w:val="009A6841"/>
    <w:rsid w:val="009A6C45"/>
    <w:rsid w:val="009B4412"/>
    <w:rsid w:val="009C07C3"/>
    <w:rsid w:val="009C0E90"/>
    <w:rsid w:val="009C1B4B"/>
    <w:rsid w:val="009C73A0"/>
    <w:rsid w:val="009D0071"/>
    <w:rsid w:val="009D5EDC"/>
    <w:rsid w:val="009D7EDC"/>
    <w:rsid w:val="009E4891"/>
    <w:rsid w:val="00A02EC5"/>
    <w:rsid w:val="00A048DD"/>
    <w:rsid w:val="00A05B78"/>
    <w:rsid w:val="00A1041F"/>
    <w:rsid w:val="00A12108"/>
    <w:rsid w:val="00A14CCD"/>
    <w:rsid w:val="00A17C38"/>
    <w:rsid w:val="00A21DD1"/>
    <w:rsid w:val="00A225B0"/>
    <w:rsid w:val="00A2770B"/>
    <w:rsid w:val="00A327F2"/>
    <w:rsid w:val="00A32D2D"/>
    <w:rsid w:val="00A330D4"/>
    <w:rsid w:val="00A33712"/>
    <w:rsid w:val="00A435E9"/>
    <w:rsid w:val="00A477C5"/>
    <w:rsid w:val="00A50D0A"/>
    <w:rsid w:val="00A51BD6"/>
    <w:rsid w:val="00A528F5"/>
    <w:rsid w:val="00A55170"/>
    <w:rsid w:val="00A55C61"/>
    <w:rsid w:val="00A56DDB"/>
    <w:rsid w:val="00A57038"/>
    <w:rsid w:val="00A60EDA"/>
    <w:rsid w:val="00A61E16"/>
    <w:rsid w:val="00A63345"/>
    <w:rsid w:val="00A64541"/>
    <w:rsid w:val="00A71111"/>
    <w:rsid w:val="00A82684"/>
    <w:rsid w:val="00A8305C"/>
    <w:rsid w:val="00A8533B"/>
    <w:rsid w:val="00A856B1"/>
    <w:rsid w:val="00A8734B"/>
    <w:rsid w:val="00A87F1B"/>
    <w:rsid w:val="00A9617C"/>
    <w:rsid w:val="00AA0D72"/>
    <w:rsid w:val="00AA2DF4"/>
    <w:rsid w:val="00AA599D"/>
    <w:rsid w:val="00AB2739"/>
    <w:rsid w:val="00AB5A85"/>
    <w:rsid w:val="00AC0C9E"/>
    <w:rsid w:val="00AC1955"/>
    <w:rsid w:val="00AC2B3B"/>
    <w:rsid w:val="00AC2C9C"/>
    <w:rsid w:val="00AC49FD"/>
    <w:rsid w:val="00AC500C"/>
    <w:rsid w:val="00AC5294"/>
    <w:rsid w:val="00AD0587"/>
    <w:rsid w:val="00AD3592"/>
    <w:rsid w:val="00AD5FA1"/>
    <w:rsid w:val="00AD64F6"/>
    <w:rsid w:val="00AE0903"/>
    <w:rsid w:val="00AE32CD"/>
    <w:rsid w:val="00AE4927"/>
    <w:rsid w:val="00AE6468"/>
    <w:rsid w:val="00AE699A"/>
    <w:rsid w:val="00AE7D08"/>
    <w:rsid w:val="00AF312B"/>
    <w:rsid w:val="00AF56F8"/>
    <w:rsid w:val="00B00384"/>
    <w:rsid w:val="00B01B0E"/>
    <w:rsid w:val="00B032F7"/>
    <w:rsid w:val="00B130B9"/>
    <w:rsid w:val="00B13F04"/>
    <w:rsid w:val="00B165AF"/>
    <w:rsid w:val="00B1715B"/>
    <w:rsid w:val="00B26674"/>
    <w:rsid w:val="00B3025E"/>
    <w:rsid w:val="00B32167"/>
    <w:rsid w:val="00B35E45"/>
    <w:rsid w:val="00B3663E"/>
    <w:rsid w:val="00B3667A"/>
    <w:rsid w:val="00B42E48"/>
    <w:rsid w:val="00B43DC2"/>
    <w:rsid w:val="00B46658"/>
    <w:rsid w:val="00B472A1"/>
    <w:rsid w:val="00B4773F"/>
    <w:rsid w:val="00B72DA5"/>
    <w:rsid w:val="00B75428"/>
    <w:rsid w:val="00B759E9"/>
    <w:rsid w:val="00B771CA"/>
    <w:rsid w:val="00B858DD"/>
    <w:rsid w:val="00B909B9"/>
    <w:rsid w:val="00BA1944"/>
    <w:rsid w:val="00BA22DC"/>
    <w:rsid w:val="00BA5905"/>
    <w:rsid w:val="00BA59E6"/>
    <w:rsid w:val="00BA6315"/>
    <w:rsid w:val="00BB112C"/>
    <w:rsid w:val="00BB4436"/>
    <w:rsid w:val="00BB5AD2"/>
    <w:rsid w:val="00BC28F2"/>
    <w:rsid w:val="00BC74A2"/>
    <w:rsid w:val="00BD3CB4"/>
    <w:rsid w:val="00BD5BB2"/>
    <w:rsid w:val="00BE4DAF"/>
    <w:rsid w:val="00BE552F"/>
    <w:rsid w:val="00BE575D"/>
    <w:rsid w:val="00BF1F73"/>
    <w:rsid w:val="00BF2DAB"/>
    <w:rsid w:val="00BF6BAB"/>
    <w:rsid w:val="00C039A4"/>
    <w:rsid w:val="00C10252"/>
    <w:rsid w:val="00C165B0"/>
    <w:rsid w:val="00C20F61"/>
    <w:rsid w:val="00C30D1B"/>
    <w:rsid w:val="00C30D96"/>
    <w:rsid w:val="00C32785"/>
    <w:rsid w:val="00C331C8"/>
    <w:rsid w:val="00C40543"/>
    <w:rsid w:val="00C405EA"/>
    <w:rsid w:val="00C51070"/>
    <w:rsid w:val="00C522B2"/>
    <w:rsid w:val="00C55270"/>
    <w:rsid w:val="00C57925"/>
    <w:rsid w:val="00C64A42"/>
    <w:rsid w:val="00C65602"/>
    <w:rsid w:val="00C72319"/>
    <w:rsid w:val="00C747F2"/>
    <w:rsid w:val="00C77F4F"/>
    <w:rsid w:val="00C863DA"/>
    <w:rsid w:val="00C90D26"/>
    <w:rsid w:val="00C9637F"/>
    <w:rsid w:val="00C96553"/>
    <w:rsid w:val="00CA634E"/>
    <w:rsid w:val="00CA6F47"/>
    <w:rsid w:val="00CB1D5D"/>
    <w:rsid w:val="00CB4853"/>
    <w:rsid w:val="00CB630C"/>
    <w:rsid w:val="00CB639D"/>
    <w:rsid w:val="00CB743D"/>
    <w:rsid w:val="00CB7672"/>
    <w:rsid w:val="00CC231F"/>
    <w:rsid w:val="00CD0AB6"/>
    <w:rsid w:val="00CF7BB6"/>
    <w:rsid w:val="00D034DC"/>
    <w:rsid w:val="00D04898"/>
    <w:rsid w:val="00D10ADD"/>
    <w:rsid w:val="00D12190"/>
    <w:rsid w:val="00D15BAE"/>
    <w:rsid w:val="00D16B7C"/>
    <w:rsid w:val="00D23D92"/>
    <w:rsid w:val="00D253ED"/>
    <w:rsid w:val="00D27AB7"/>
    <w:rsid w:val="00D34031"/>
    <w:rsid w:val="00D34044"/>
    <w:rsid w:val="00D35FC9"/>
    <w:rsid w:val="00D5182B"/>
    <w:rsid w:val="00D550EF"/>
    <w:rsid w:val="00D61F78"/>
    <w:rsid w:val="00D63753"/>
    <w:rsid w:val="00D664E0"/>
    <w:rsid w:val="00D82347"/>
    <w:rsid w:val="00D85BA4"/>
    <w:rsid w:val="00D87DC4"/>
    <w:rsid w:val="00D94ECE"/>
    <w:rsid w:val="00D97C51"/>
    <w:rsid w:val="00DB0921"/>
    <w:rsid w:val="00DB5986"/>
    <w:rsid w:val="00DC1468"/>
    <w:rsid w:val="00DC2F29"/>
    <w:rsid w:val="00DC3A22"/>
    <w:rsid w:val="00DC5C9B"/>
    <w:rsid w:val="00DC788C"/>
    <w:rsid w:val="00DD0329"/>
    <w:rsid w:val="00DD0AF2"/>
    <w:rsid w:val="00DD1429"/>
    <w:rsid w:val="00DE2178"/>
    <w:rsid w:val="00DE5FB3"/>
    <w:rsid w:val="00DF37C9"/>
    <w:rsid w:val="00DF76B4"/>
    <w:rsid w:val="00E00F16"/>
    <w:rsid w:val="00E01F47"/>
    <w:rsid w:val="00E06E56"/>
    <w:rsid w:val="00E12143"/>
    <w:rsid w:val="00E16861"/>
    <w:rsid w:val="00E21272"/>
    <w:rsid w:val="00E243E0"/>
    <w:rsid w:val="00E24B8E"/>
    <w:rsid w:val="00E24CD5"/>
    <w:rsid w:val="00E31526"/>
    <w:rsid w:val="00E36664"/>
    <w:rsid w:val="00E40F4F"/>
    <w:rsid w:val="00E423FE"/>
    <w:rsid w:val="00E45042"/>
    <w:rsid w:val="00E453BF"/>
    <w:rsid w:val="00E50D13"/>
    <w:rsid w:val="00E511C9"/>
    <w:rsid w:val="00E5364F"/>
    <w:rsid w:val="00E53E56"/>
    <w:rsid w:val="00E646E8"/>
    <w:rsid w:val="00E66415"/>
    <w:rsid w:val="00E710B7"/>
    <w:rsid w:val="00E74E50"/>
    <w:rsid w:val="00E756CD"/>
    <w:rsid w:val="00E844E9"/>
    <w:rsid w:val="00E84D07"/>
    <w:rsid w:val="00E908E1"/>
    <w:rsid w:val="00E92601"/>
    <w:rsid w:val="00E93878"/>
    <w:rsid w:val="00EA53CC"/>
    <w:rsid w:val="00EA6759"/>
    <w:rsid w:val="00EA77FA"/>
    <w:rsid w:val="00EB172E"/>
    <w:rsid w:val="00EB25DC"/>
    <w:rsid w:val="00EB714A"/>
    <w:rsid w:val="00EC1248"/>
    <w:rsid w:val="00EC2069"/>
    <w:rsid w:val="00ED0869"/>
    <w:rsid w:val="00ED1572"/>
    <w:rsid w:val="00ED2768"/>
    <w:rsid w:val="00ED2D99"/>
    <w:rsid w:val="00EE01DD"/>
    <w:rsid w:val="00EE09BA"/>
    <w:rsid w:val="00EE55B5"/>
    <w:rsid w:val="00EE56B8"/>
    <w:rsid w:val="00EE6EDE"/>
    <w:rsid w:val="00EE7CE8"/>
    <w:rsid w:val="00EF0052"/>
    <w:rsid w:val="00EF0D1E"/>
    <w:rsid w:val="00EF12B9"/>
    <w:rsid w:val="00EF22D7"/>
    <w:rsid w:val="00EF2569"/>
    <w:rsid w:val="00EF5F2A"/>
    <w:rsid w:val="00F006CF"/>
    <w:rsid w:val="00F022FF"/>
    <w:rsid w:val="00F0784A"/>
    <w:rsid w:val="00F10EA1"/>
    <w:rsid w:val="00F1210C"/>
    <w:rsid w:val="00F123FE"/>
    <w:rsid w:val="00F12874"/>
    <w:rsid w:val="00F12AE1"/>
    <w:rsid w:val="00F157A6"/>
    <w:rsid w:val="00F236B1"/>
    <w:rsid w:val="00F2526B"/>
    <w:rsid w:val="00F26E81"/>
    <w:rsid w:val="00F3011F"/>
    <w:rsid w:val="00F34389"/>
    <w:rsid w:val="00F34499"/>
    <w:rsid w:val="00F35315"/>
    <w:rsid w:val="00F36521"/>
    <w:rsid w:val="00F4184F"/>
    <w:rsid w:val="00F42578"/>
    <w:rsid w:val="00F45D0F"/>
    <w:rsid w:val="00F47C84"/>
    <w:rsid w:val="00F52226"/>
    <w:rsid w:val="00F527C6"/>
    <w:rsid w:val="00F53778"/>
    <w:rsid w:val="00F56DD5"/>
    <w:rsid w:val="00F570E7"/>
    <w:rsid w:val="00F6449B"/>
    <w:rsid w:val="00F67656"/>
    <w:rsid w:val="00F71BE1"/>
    <w:rsid w:val="00F72B98"/>
    <w:rsid w:val="00F7720D"/>
    <w:rsid w:val="00F77C19"/>
    <w:rsid w:val="00F8577F"/>
    <w:rsid w:val="00F857AE"/>
    <w:rsid w:val="00F858A2"/>
    <w:rsid w:val="00F86259"/>
    <w:rsid w:val="00F87E75"/>
    <w:rsid w:val="00F91C04"/>
    <w:rsid w:val="00FA64B5"/>
    <w:rsid w:val="00FB0EB8"/>
    <w:rsid w:val="00FC01A6"/>
    <w:rsid w:val="00FC02C1"/>
    <w:rsid w:val="00FC2543"/>
    <w:rsid w:val="00FC728F"/>
    <w:rsid w:val="00FD17AB"/>
    <w:rsid w:val="00FD2ED2"/>
    <w:rsid w:val="00FD41AE"/>
    <w:rsid w:val="00FE1767"/>
    <w:rsid w:val="00FE71EC"/>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BF21"/>
  <w15:chartTrackingRefBased/>
  <w15:docId w15:val="{71F5922F-2635-4935-AF4A-FDA9EBE2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3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qFormat/>
    <w:locked/>
    <w:rsid w:val="003F423A"/>
    <w:rPr>
      <w:rFonts w:ascii="Arial" w:eastAsia="Arial" w:hAnsi="Arial" w:cs="Arial"/>
      <w:color w:val="000000"/>
      <w:lang w:eastAsia="lt-LT"/>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3F423A"/>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3F423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423A"/>
    <w:rPr>
      <w:color w:val="0563C1" w:themeColor="hyperlink"/>
      <w:u w:val="single"/>
    </w:rPr>
  </w:style>
  <w:style w:type="paragraph" w:customStyle="1" w:styleId="Body2">
    <w:name w:val="Body 2"/>
    <w:rsid w:val="003F42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Stilius3">
    <w:name w:val="Stilius3"/>
    <w:basedOn w:val="prastasis"/>
    <w:link w:val="Stilius3Diagrama"/>
    <w:qFormat/>
    <w:rsid w:val="003F423A"/>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3F423A"/>
    <w:rPr>
      <w:rFonts w:ascii="Times New Roman" w:eastAsia="Times New Roman" w:hAnsi="Times New Roman" w:cs="Times New Roman"/>
    </w:rPr>
  </w:style>
  <w:style w:type="paragraph" w:customStyle="1" w:styleId="Stilius5">
    <w:name w:val="Stilius5"/>
    <w:basedOn w:val="prastasis"/>
    <w:link w:val="Stilius5Diagrama"/>
    <w:qFormat/>
    <w:rsid w:val="003F423A"/>
    <w:pPr>
      <w:spacing w:after="200" w:line="276" w:lineRule="auto"/>
      <w:jc w:val="center"/>
    </w:pPr>
    <w:rPr>
      <w:rFonts w:ascii="Times New Roman" w:eastAsia="Times New Roman" w:hAnsi="Times New Roman" w:cs="Times New Roman"/>
      <w:b/>
      <w:sz w:val="28"/>
      <w:szCs w:val="28"/>
    </w:rPr>
  </w:style>
  <w:style w:type="character" w:customStyle="1" w:styleId="Stilius5Diagrama">
    <w:name w:val="Stilius5 Diagrama"/>
    <w:link w:val="Stilius5"/>
    <w:locked/>
    <w:rsid w:val="003F423A"/>
    <w:rPr>
      <w:rFonts w:ascii="Times New Roman" w:eastAsia="Times New Roman" w:hAnsi="Times New Roman" w:cs="Times New Roman"/>
      <w:b/>
      <w:sz w:val="28"/>
      <w:szCs w:val="28"/>
    </w:rPr>
  </w:style>
  <w:style w:type="paragraph" w:styleId="Pagrindiniotekstotrauka2">
    <w:name w:val="Body Text Indent 2"/>
    <w:basedOn w:val="prastasis"/>
    <w:link w:val="Pagrindiniotekstotrauka2Diagrama"/>
    <w:uiPriority w:val="99"/>
    <w:unhideWhenUsed/>
    <w:rsid w:val="003F423A"/>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3F423A"/>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594EFD"/>
    <w:rPr>
      <w:color w:val="605E5C"/>
      <w:shd w:val="clear" w:color="auto" w:fill="E1DFDD"/>
    </w:rPr>
  </w:style>
  <w:style w:type="paragraph" w:styleId="Betarp">
    <w:name w:val="No Spacing"/>
    <w:link w:val="BetarpDiagrama"/>
    <w:uiPriority w:val="1"/>
    <w:qFormat/>
    <w:rsid w:val="00594EFD"/>
    <w:pPr>
      <w:spacing w:after="0" w:line="240" w:lineRule="auto"/>
    </w:pPr>
  </w:style>
  <w:style w:type="paragraph" w:customStyle="1" w:styleId="Heading">
    <w:name w:val="Heading"/>
    <w:next w:val="Body2"/>
    <w:rsid w:val="00E24B8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Default">
    <w:name w:val="Default"/>
    <w:rsid w:val="00E24B8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semiHidden/>
    <w:unhideWhenUsed/>
    <w:rsid w:val="00242347"/>
    <w:pPr>
      <w:spacing w:after="120"/>
    </w:pPr>
  </w:style>
  <w:style w:type="character" w:customStyle="1" w:styleId="PagrindinistekstasDiagrama">
    <w:name w:val="Pagrindinis tekstas Diagrama"/>
    <w:basedOn w:val="Numatytasispastraiposriftas"/>
    <w:link w:val="Pagrindinistekstas"/>
    <w:uiPriority w:val="99"/>
    <w:semiHidden/>
    <w:rsid w:val="00242347"/>
  </w:style>
  <w:style w:type="paragraph" w:styleId="Porat">
    <w:name w:val="footer"/>
    <w:basedOn w:val="prastasis"/>
    <w:link w:val="PoratDiagrama"/>
    <w:uiPriority w:val="99"/>
    <w:unhideWhenUsed/>
    <w:rsid w:val="00242347"/>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uiPriority w:val="99"/>
    <w:rsid w:val="0024234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unhideWhenUsed/>
    <w:rsid w:val="00E5364F"/>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Komentarotekstas">
    <w:name w:val="annotation text"/>
    <w:basedOn w:val="prastasis"/>
    <w:link w:val="KomentarotekstasDiagrama"/>
    <w:rsid w:val="005B75D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5B75D8"/>
    <w:rPr>
      <w:rFonts w:ascii="Times New Roman" w:eastAsia="Times New Roman" w:hAnsi="Times New Roman" w:cs="Times New Roman"/>
      <w:sz w:val="20"/>
      <w:szCs w:val="20"/>
    </w:rPr>
  </w:style>
  <w:style w:type="paragraph" w:customStyle="1" w:styleId="Stilius1">
    <w:name w:val="Stilius1"/>
    <w:basedOn w:val="prastasis"/>
    <w:autoRedefine/>
    <w:qFormat/>
    <w:rsid w:val="00A61E16"/>
    <w:pPr>
      <w:spacing w:after="0" w:line="240" w:lineRule="auto"/>
      <w:ind w:left="181"/>
      <w:jc w:val="center"/>
    </w:pPr>
    <w:rPr>
      <w:rFonts w:ascii="Times New Roman" w:eastAsia="Times New Roman" w:hAnsi="Times New Roman" w:cs="Times New Roman"/>
      <w:b/>
    </w:rPr>
  </w:style>
  <w:style w:type="character" w:styleId="Puslapioinaosnuoroda">
    <w:name w:val="footnote reference"/>
    <w:uiPriority w:val="99"/>
    <w:rsid w:val="000A51D2"/>
    <w:rPr>
      <w:rFonts w:cs="Times New Roman"/>
      <w:vertAlign w:val="superscript"/>
    </w:rPr>
  </w:style>
  <w:style w:type="paragraph" w:styleId="Puslapioinaostekstas">
    <w:name w:val="footnote text"/>
    <w:basedOn w:val="prastasis"/>
    <w:link w:val="PuslapioinaostekstasDiagrama"/>
    <w:uiPriority w:val="99"/>
    <w:semiHidden/>
    <w:unhideWhenUsed/>
    <w:rsid w:val="000A51D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51D2"/>
    <w:rPr>
      <w:rFonts w:ascii="Times New Roman" w:eastAsia="Times New Roman" w:hAnsi="Times New Roman" w:cs="Times New Roman"/>
      <w:sz w:val="20"/>
      <w:szCs w:val="20"/>
    </w:rPr>
  </w:style>
  <w:style w:type="character" w:customStyle="1" w:styleId="BetarpDiagrama">
    <w:name w:val="Be tarpų Diagrama"/>
    <w:basedOn w:val="Numatytasispastraiposriftas"/>
    <w:link w:val="Betarp"/>
    <w:uiPriority w:val="1"/>
    <w:rsid w:val="003D5BDC"/>
  </w:style>
  <w:style w:type="table" w:customStyle="1" w:styleId="Lentelstinklelis1">
    <w:name w:val="Lentelės tinklelis1"/>
    <w:basedOn w:val="prastojilentel"/>
    <w:next w:val="Lentelstinklelis"/>
    <w:uiPriority w:val="59"/>
    <w:rsid w:val="00E06E5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E453BF"/>
    <w:pPr>
      <w:spacing w:after="0" w:line="240"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829">
      <w:bodyDiv w:val="1"/>
      <w:marLeft w:val="0"/>
      <w:marRight w:val="0"/>
      <w:marTop w:val="0"/>
      <w:marBottom w:val="0"/>
      <w:divBdr>
        <w:top w:val="none" w:sz="0" w:space="0" w:color="auto"/>
        <w:left w:val="none" w:sz="0" w:space="0" w:color="auto"/>
        <w:bottom w:val="none" w:sz="0" w:space="0" w:color="auto"/>
        <w:right w:val="none" w:sz="0" w:space="0" w:color="auto"/>
      </w:divBdr>
      <w:divsChild>
        <w:div w:id="497572486">
          <w:marLeft w:val="0"/>
          <w:marRight w:val="0"/>
          <w:marTop w:val="0"/>
          <w:marBottom w:val="0"/>
          <w:divBdr>
            <w:top w:val="none" w:sz="0" w:space="0" w:color="auto"/>
            <w:left w:val="none" w:sz="0" w:space="0" w:color="auto"/>
            <w:bottom w:val="none" w:sz="0" w:space="0" w:color="auto"/>
            <w:right w:val="none" w:sz="0" w:space="0" w:color="auto"/>
          </w:divBdr>
        </w:div>
        <w:div w:id="1766075378">
          <w:marLeft w:val="0"/>
          <w:marRight w:val="0"/>
          <w:marTop w:val="0"/>
          <w:marBottom w:val="0"/>
          <w:divBdr>
            <w:top w:val="none" w:sz="0" w:space="0" w:color="auto"/>
            <w:left w:val="none" w:sz="0" w:space="0" w:color="auto"/>
            <w:bottom w:val="none" w:sz="0" w:space="0" w:color="auto"/>
            <w:right w:val="none" w:sz="0" w:space="0" w:color="auto"/>
          </w:divBdr>
        </w:div>
      </w:divsChild>
    </w:div>
    <w:div w:id="124353610">
      <w:bodyDiv w:val="1"/>
      <w:marLeft w:val="0"/>
      <w:marRight w:val="0"/>
      <w:marTop w:val="0"/>
      <w:marBottom w:val="0"/>
      <w:divBdr>
        <w:top w:val="none" w:sz="0" w:space="0" w:color="auto"/>
        <w:left w:val="none" w:sz="0" w:space="0" w:color="auto"/>
        <w:bottom w:val="none" w:sz="0" w:space="0" w:color="auto"/>
        <w:right w:val="none" w:sz="0" w:space="0" w:color="auto"/>
      </w:divBdr>
    </w:div>
    <w:div w:id="218981595">
      <w:bodyDiv w:val="1"/>
      <w:marLeft w:val="0"/>
      <w:marRight w:val="0"/>
      <w:marTop w:val="0"/>
      <w:marBottom w:val="0"/>
      <w:divBdr>
        <w:top w:val="none" w:sz="0" w:space="0" w:color="auto"/>
        <w:left w:val="none" w:sz="0" w:space="0" w:color="auto"/>
        <w:bottom w:val="none" w:sz="0" w:space="0" w:color="auto"/>
        <w:right w:val="none" w:sz="0" w:space="0" w:color="auto"/>
      </w:divBdr>
    </w:div>
    <w:div w:id="394933033">
      <w:bodyDiv w:val="1"/>
      <w:marLeft w:val="0"/>
      <w:marRight w:val="0"/>
      <w:marTop w:val="0"/>
      <w:marBottom w:val="0"/>
      <w:divBdr>
        <w:top w:val="none" w:sz="0" w:space="0" w:color="auto"/>
        <w:left w:val="none" w:sz="0" w:space="0" w:color="auto"/>
        <w:bottom w:val="none" w:sz="0" w:space="0" w:color="auto"/>
        <w:right w:val="none" w:sz="0" w:space="0" w:color="auto"/>
      </w:divBdr>
    </w:div>
    <w:div w:id="475031659">
      <w:bodyDiv w:val="1"/>
      <w:marLeft w:val="0"/>
      <w:marRight w:val="0"/>
      <w:marTop w:val="0"/>
      <w:marBottom w:val="0"/>
      <w:divBdr>
        <w:top w:val="none" w:sz="0" w:space="0" w:color="auto"/>
        <w:left w:val="none" w:sz="0" w:space="0" w:color="auto"/>
        <w:bottom w:val="none" w:sz="0" w:space="0" w:color="auto"/>
        <w:right w:val="none" w:sz="0" w:space="0" w:color="auto"/>
      </w:divBdr>
      <w:divsChild>
        <w:div w:id="527835474">
          <w:marLeft w:val="0"/>
          <w:marRight w:val="0"/>
          <w:marTop w:val="0"/>
          <w:marBottom w:val="0"/>
          <w:divBdr>
            <w:top w:val="none" w:sz="0" w:space="0" w:color="auto"/>
            <w:left w:val="none" w:sz="0" w:space="0" w:color="auto"/>
            <w:bottom w:val="none" w:sz="0" w:space="0" w:color="auto"/>
            <w:right w:val="none" w:sz="0" w:space="0" w:color="auto"/>
          </w:divBdr>
        </w:div>
        <w:div w:id="1717316964">
          <w:marLeft w:val="0"/>
          <w:marRight w:val="0"/>
          <w:marTop w:val="0"/>
          <w:marBottom w:val="0"/>
          <w:divBdr>
            <w:top w:val="none" w:sz="0" w:space="0" w:color="auto"/>
            <w:left w:val="none" w:sz="0" w:space="0" w:color="auto"/>
            <w:bottom w:val="none" w:sz="0" w:space="0" w:color="auto"/>
            <w:right w:val="none" w:sz="0" w:space="0" w:color="auto"/>
          </w:divBdr>
        </w:div>
        <w:div w:id="1634746689">
          <w:marLeft w:val="0"/>
          <w:marRight w:val="0"/>
          <w:marTop w:val="0"/>
          <w:marBottom w:val="0"/>
          <w:divBdr>
            <w:top w:val="none" w:sz="0" w:space="0" w:color="auto"/>
            <w:left w:val="none" w:sz="0" w:space="0" w:color="auto"/>
            <w:bottom w:val="none" w:sz="0" w:space="0" w:color="auto"/>
            <w:right w:val="none" w:sz="0" w:space="0" w:color="auto"/>
          </w:divBdr>
        </w:div>
        <w:div w:id="120727949">
          <w:marLeft w:val="0"/>
          <w:marRight w:val="0"/>
          <w:marTop w:val="0"/>
          <w:marBottom w:val="0"/>
          <w:divBdr>
            <w:top w:val="none" w:sz="0" w:space="0" w:color="auto"/>
            <w:left w:val="none" w:sz="0" w:space="0" w:color="auto"/>
            <w:bottom w:val="none" w:sz="0" w:space="0" w:color="auto"/>
            <w:right w:val="none" w:sz="0" w:space="0" w:color="auto"/>
          </w:divBdr>
        </w:div>
        <w:div w:id="706758051">
          <w:marLeft w:val="0"/>
          <w:marRight w:val="0"/>
          <w:marTop w:val="0"/>
          <w:marBottom w:val="0"/>
          <w:divBdr>
            <w:top w:val="none" w:sz="0" w:space="0" w:color="auto"/>
            <w:left w:val="none" w:sz="0" w:space="0" w:color="auto"/>
            <w:bottom w:val="none" w:sz="0" w:space="0" w:color="auto"/>
            <w:right w:val="none" w:sz="0" w:space="0" w:color="auto"/>
          </w:divBdr>
        </w:div>
      </w:divsChild>
    </w:div>
    <w:div w:id="879050413">
      <w:bodyDiv w:val="1"/>
      <w:marLeft w:val="0"/>
      <w:marRight w:val="0"/>
      <w:marTop w:val="0"/>
      <w:marBottom w:val="0"/>
      <w:divBdr>
        <w:top w:val="none" w:sz="0" w:space="0" w:color="auto"/>
        <w:left w:val="none" w:sz="0" w:space="0" w:color="auto"/>
        <w:bottom w:val="none" w:sz="0" w:space="0" w:color="auto"/>
        <w:right w:val="none" w:sz="0" w:space="0" w:color="auto"/>
      </w:divBdr>
    </w:div>
    <w:div w:id="1175924888">
      <w:bodyDiv w:val="1"/>
      <w:marLeft w:val="0"/>
      <w:marRight w:val="0"/>
      <w:marTop w:val="0"/>
      <w:marBottom w:val="0"/>
      <w:divBdr>
        <w:top w:val="none" w:sz="0" w:space="0" w:color="auto"/>
        <w:left w:val="none" w:sz="0" w:space="0" w:color="auto"/>
        <w:bottom w:val="none" w:sz="0" w:space="0" w:color="auto"/>
        <w:right w:val="none" w:sz="0" w:space="0" w:color="auto"/>
      </w:divBdr>
    </w:div>
    <w:div w:id="1622297536">
      <w:bodyDiv w:val="1"/>
      <w:marLeft w:val="0"/>
      <w:marRight w:val="0"/>
      <w:marTop w:val="0"/>
      <w:marBottom w:val="0"/>
      <w:divBdr>
        <w:top w:val="none" w:sz="0" w:space="0" w:color="auto"/>
        <w:left w:val="none" w:sz="0" w:space="0" w:color="auto"/>
        <w:bottom w:val="none" w:sz="0" w:space="0" w:color="auto"/>
        <w:right w:val="none" w:sz="0" w:space="0" w:color="auto"/>
      </w:divBdr>
    </w:div>
    <w:div w:id="1882093350">
      <w:bodyDiv w:val="1"/>
      <w:marLeft w:val="0"/>
      <w:marRight w:val="0"/>
      <w:marTop w:val="0"/>
      <w:marBottom w:val="0"/>
      <w:divBdr>
        <w:top w:val="none" w:sz="0" w:space="0" w:color="auto"/>
        <w:left w:val="none" w:sz="0" w:space="0" w:color="auto"/>
        <w:bottom w:val="none" w:sz="0" w:space="0" w:color="auto"/>
        <w:right w:val="none" w:sz="0" w:space="0" w:color="auto"/>
      </w:divBdr>
    </w:div>
    <w:div w:id="19584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0CF3-6B09-4EC9-86B6-A604052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32613</Words>
  <Characters>18590</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agne.barstyte@druskininkai.lt</dc:creator>
  <cp:keywords/>
  <dc:description/>
  <cp:lastModifiedBy>Brigita Saukevičienė</cp:lastModifiedBy>
  <cp:revision>27</cp:revision>
  <dcterms:created xsi:type="dcterms:W3CDTF">2025-07-31T10:32:00Z</dcterms:created>
  <dcterms:modified xsi:type="dcterms:W3CDTF">2025-09-23T11:12:00Z</dcterms:modified>
</cp:coreProperties>
</file>